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AB" w:rsidRDefault="00F874AB" w:rsidP="00F874AB">
      <w:pPr>
        <w:rPr>
          <w:lang w:val="en-US"/>
        </w:rPr>
      </w:pPr>
      <w:bookmarkStart w:id="0" w:name="_GoBack"/>
      <w:bookmarkEnd w:id="0"/>
      <w:r w:rsidRPr="00F874AB">
        <w:rPr>
          <w:lang w:val="en-US"/>
        </w:rPr>
        <w:t xml:space="preserve">“Articolo 3 – Observatory on discriminations” </w:t>
      </w:r>
      <w:r w:rsidR="001F517F">
        <w:rPr>
          <w:lang w:val="en-US"/>
        </w:rPr>
        <w:t xml:space="preserve">was born in 2008, </w:t>
      </w:r>
      <w:r w:rsidRPr="00F874AB">
        <w:rPr>
          <w:lang w:val="en-US"/>
        </w:rPr>
        <w:t>within the events coordinated by the Province of Mantua to celebrate Janu</w:t>
      </w:r>
      <w:r>
        <w:rPr>
          <w:lang w:val="en-US"/>
        </w:rPr>
        <w:t>ary 27th, Holocaust memorial Day.</w:t>
      </w:r>
    </w:p>
    <w:p w:rsidR="00F874AB" w:rsidRDefault="00F874AB" w:rsidP="00F874AB">
      <w:pPr>
        <w:rPr>
          <w:lang w:val="en-US"/>
        </w:rPr>
      </w:pPr>
      <w:r>
        <w:rPr>
          <w:lang w:val="en-US"/>
        </w:rPr>
        <w:t>Articolo 3</w:t>
      </w:r>
      <w:r w:rsidR="001F517F">
        <w:rPr>
          <w:lang w:val="en-US"/>
        </w:rPr>
        <w:t xml:space="preserve"> has been set up in </w:t>
      </w:r>
      <w:r>
        <w:rPr>
          <w:lang w:val="en-US"/>
        </w:rPr>
        <w:t>M</w:t>
      </w:r>
      <w:r w:rsidR="001F517F">
        <w:rPr>
          <w:lang w:val="en-US"/>
        </w:rPr>
        <w:t>a</w:t>
      </w:r>
      <w:r>
        <w:rPr>
          <w:lang w:val="en-US"/>
        </w:rPr>
        <w:t xml:space="preserve">ntua by representatives of the Hebrew Community, </w:t>
      </w:r>
      <w:r w:rsidR="001F517F">
        <w:rPr>
          <w:lang w:val="en-US"/>
        </w:rPr>
        <w:t xml:space="preserve">of the </w:t>
      </w:r>
      <w:r>
        <w:rPr>
          <w:lang w:val="en-US"/>
        </w:rPr>
        <w:t xml:space="preserve">Institute of Contemporary History, </w:t>
      </w:r>
      <w:r w:rsidR="001F517F">
        <w:rPr>
          <w:lang w:val="en-US"/>
        </w:rPr>
        <w:t xml:space="preserve">of the </w:t>
      </w:r>
      <w:r>
        <w:rPr>
          <w:lang w:val="en-US"/>
        </w:rPr>
        <w:t xml:space="preserve">Institute of Sinti Culture, </w:t>
      </w:r>
      <w:r w:rsidR="001F517F">
        <w:rPr>
          <w:lang w:val="en-US"/>
        </w:rPr>
        <w:t xml:space="preserve">of </w:t>
      </w:r>
      <w:r>
        <w:rPr>
          <w:lang w:val="en-US"/>
        </w:rPr>
        <w:t>Sucar drom association and Arcigay. Persons belonging to these association</w:t>
      </w:r>
      <w:r w:rsidR="001F517F">
        <w:rPr>
          <w:lang w:val="en-US"/>
        </w:rPr>
        <w:t>s</w:t>
      </w:r>
      <w:r>
        <w:rPr>
          <w:lang w:val="en-US"/>
        </w:rPr>
        <w:t xml:space="preserve"> symbolically represent </w:t>
      </w:r>
      <w:r w:rsidR="009C2D43">
        <w:rPr>
          <w:lang w:val="en-US"/>
        </w:rPr>
        <w:t>the heirs of those people who have been persecuted by the Nazi and Fascist Regime.</w:t>
      </w:r>
    </w:p>
    <w:p w:rsidR="009C2D43" w:rsidRDefault="009C2D43" w:rsidP="00F874AB">
      <w:pPr>
        <w:rPr>
          <w:lang w:val="en-US"/>
        </w:rPr>
      </w:pPr>
      <w:r>
        <w:rPr>
          <w:lang w:val="en-US"/>
        </w:rPr>
        <w:t>Since the very beginning, the association has counted among its members people belonging to several minorities, such as Roma and sinti population, Hebrews, persons with disabilities, exponent of the LGBT community, migrants as well as representative of the major community, with the aim to detect and fight every kind of discrimination and racism.</w:t>
      </w:r>
    </w:p>
    <w:p w:rsidR="009C2D43" w:rsidRDefault="009C2D43" w:rsidP="00F874AB">
      <w:pPr>
        <w:rPr>
          <w:lang w:val="en-US"/>
        </w:rPr>
      </w:pPr>
      <w:r>
        <w:rPr>
          <w:lang w:val="en-US"/>
        </w:rPr>
        <w:t>Articolo 3 is daily carrying out several tasks</w:t>
      </w:r>
      <w:r w:rsidR="001F517F">
        <w:rPr>
          <w:lang w:val="en-US"/>
        </w:rPr>
        <w:t>.</w:t>
      </w:r>
    </w:p>
    <w:p w:rsidR="009C2D43" w:rsidRPr="00D30EFF" w:rsidRDefault="009C2D43" w:rsidP="009C2D43">
      <w:pPr>
        <w:pStyle w:val="a4"/>
        <w:numPr>
          <w:ilvl w:val="0"/>
          <w:numId w:val="1"/>
        </w:numPr>
        <w:rPr>
          <w:lang w:val="en-US"/>
        </w:rPr>
      </w:pPr>
      <w:r>
        <w:rPr>
          <w:lang w:val="en-US"/>
        </w:rPr>
        <w:t xml:space="preserve">The association daily monitors the newspapers published in the Lombardy region. </w:t>
      </w:r>
      <w:r w:rsidR="001F517F">
        <w:rPr>
          <w:lang w:val="en-US"/>
        </w:rPr>
        <w:t>A specialized press agency</w:t>
      </w:r>
      <w:r>
        <w:rPr>
          <w:lang w:val="en-US"/>
        </w:rPr>
        <w:t xml:space="preserve"> provides the association with a wi</w:t>
      </w:r>
      <w:r w:rsidR="001F517F">
        <w:rPr>
          <w:lang w:val="en-US"/>
        </w:rPr>
        <w:t>de range of selected articles (</w:t>
      </w:r>
      <w:r>
        <w:rPr>
          <w:lang w:val="en-US"/>
        </w:rPr>
        <w:t xml:space="preserve">selection is </w:t>
      </w:r>
      <w:r w:rsidR="005824E7">
        <w:rPr>
          <w:lang w:val="en-US"/>
        </w:rPr>
        <w:t xml:space="preserve">realized by using some relevant key-words) that </w:t>
      </w:r>
      <w:r w:rsidR="001F517F">
        <w:rPr>
          <w:lang w:val="en-US"/>
        </w:rPr>
        <w:t>the internal</w:t>
      </w:r>
      <w:r w:rsidR="005824E7">
        <w:rPr>
          <w:lang w:val="en-US"/>
        </w:rPr>
        <w:t xml:space="preserve"> staff analyses and categories. A weekly newsletter – sent to more than 1500 e-mail addresses – provides the readers </w:t>
      </w:r>
      <w:r w:rsidR="005824E7" w:rsidRPr="00D30EFF">
        <w:rPr>
          <w:lang w:val="en-US"/>
        </w:rPr>
        <w:t xml:space="preserve">with a complete press review, detecting cases of incorrect or incomplete information, discriminatory languages, dissemination of stereotypes or hate speech. In addition, a monthly report is sent to the director of the </w:t>
      </w:r>
      <w:r w:rsidR="001F517F" w:rsidRPr="00D30EFF">
        <w:rPr>
          <w:lang w:val="en-US"/>
        </w:rPr>
        <w:t>analyzed</w:t>
      </w:r>
      <w:r w:rsidR="005824E7" w:rsidRPr="00D30EFF">
        <w:rPr>
          <w:lang w:val="en-US"/>
        </w:rPr>
        <w:t xml:space="preserve"> newspaper</w:t>
      </w:r>
      <w:r w:rsidR="001F517F">
        <w:rPr>
          <w:lang w:val="en-US"/>
        </w:rPr>
        <w:t>s</w:t>
      </w:r>
      <w:r w:rsidR="005824E7" w:rsidRPr="00D30EFF">
        <w:rPr>
          <w:lang w:val="en-US"/>
        </w:rPr>
        <w:t xml:space="preserve">, in order to provide a general overview of correct and incorrect information delivered through the concerned articles. </w:t>
      </w:r>
    </w:p>
    <w:p w:rsidR="005824E7" w:rsidRPr="00D30EFF" w:rsidRDefault="005824E7" w:rsidP="009C2D43">
      <w:pPr>
        <w:pStyle w:val="a4"/>
        <w:numPr>
          <w:ilvl w:val="0"/>
          <w:numId w:val="1"/>
        </w:numPr>
        <w:rPr>
          <w:lang w:val="en-US"/>
        </w:rPr>
      </w:pPr>
      <w:r w:rsidRPr="00D30EFF">
        <w:rPr>
          <w:lang w:val="en-US"/>
        </w:rPr>
        <w:t>Articolo 3 acts as an instrument of juridical contrast, through its Antidiscrimination Desk that aims at providing support and legal advice to the victims of discriminations; increasing confidence and awareness among minorities about their rights</w:t>
      </w:r>
      <w:r w:rsidR="009D5BB6" w:rsidRPr="00D30EFF">
        <w:rPr>
          <w:lang w:val="en-US"/>
        </w:rPr>
        <w:t>; supporting their ac</w:t>
      </w:r>
      <w:r w:rsidR="001F517F">
        <w:rPr>
          <w:lang w:val="en-US"/>
        </w:rPr>
        <w:t>tivism and direct participation</w:t>
      </w:r>
      <w:r w:rsidR="009D5BB6" w:rsidRPr="00D30EFF">
        <w:rPr>
          <w:lang w:val="en-US"/>
        </w:rPr>
        <w:t>; disseminating among the different sectors of societya correct perception of discriminations, in order to remove them;</w:t>
      </w:r>
    </w:p>
    <w:p w:rsidR="009D5BB6" w:rsidRPr="00D30EFF" w:rsidRDefault="009D5BB6" w:rsidP="009C2D43">
      <w:pPr>
        <w:pStyle w:val="a4"/>
        <w:numPr>
          <w:ilvl w:val="0"/>
          <w:numId w:val="1"/>
        </w:numPr>
        <w:rPr>
          <w:lang w:val="en-US"/>
        </w:rPr>
      </w:pPr>
      <w:r w:rsidRPr="00D30EFF">
        <w:rPr>
          <w:lang w:val="en-US"/>
        </w:rPr>
        <w:t>The association is constan</w:t>
      </w:r>
      <w:r w:rsidR="00BD7569" w:rsidRPr="00D30EFF">
        <w:rPr>
          <w:lang w:val="en-US"/>
        </w:rPr>
        <w:t>tly involved in cultural activities since it strongly believes that knowledge dissemination, culture and in-depth information are fundamental in the fight against discriminations</w:t>
      </w:r>
      <w:r w:rsidR="001F517F">
        <w:rPr>
          <w:lang w:val="en-US"/>
        </w:rPr>
        <w:t xml:space="preserve">. Such task </w:t>
      </w:r>
      <w:r w:rsidR="00BD7569" w:rsidRPr="00D30EFF">
        <w:rPr>
          <w:lang w:val="en-US"/>
        </w:rPr>
        <w:t>includes, for instance, the organization of seminars and public conventions/conferences, meetings with students and teachers, and the realization of reports and academic articles.</w:t>
      </w:r>
    </w:p>
    <w:p w:rsidR="00BD7569" w:rsidRPr="00D30EFF" w:rsidRDefault="00BD7569" w:rsidP="00BD7569">
      <w:pPr>
        <w:rPr>
          <w:lang w:val="en-US"/>
        </w:rPr>
      </w:pPr>
    </w:p>
    <w:p w:rsidR="00D30EFF" w:rsidRPr="00D30EFF" w:rsidRDefault="00BD7569" w:rsidP="00BD7569">
      <w:pPr>
        <w:rPr>
          <w:lang w:val="en-US"/>
        </w:rPr>
      </w:pPr>
      <w:r w:rsidRPr="00D30EFF">
        <w:rPr>
          <w:lang w:val="en-US"/>
        </w:rPr>
        <w:t xml:space="preserve">Articolo 3 has been involved in many projects, financed by local, regional and national public authorities as well as by the European Union. </w:t>
      </w:r>
    </w:p>
    <w:p w:rsidR="00BD7569" w:rsidRPr="00D30EFF" w:rsidRDefault="00BD7569" w:rsidP="00BD7569">
      <w:pPr>
        <w:rPr>
          <w:lang w:val="en-US"/>
        </w:rPr>
      </w:pPr>
      <w:r w:rsidRPr="00D30EFF">
        <w:rPr>
          <w:lang w:val="en-US"/>
        </w:rPr>
        <w:t xml:space="preserve">In particular, Articolo 3 has been </w:t>
      </w:r>
      <w:r w:rsidR="00D30EFF" w:rsidRPr="00D30EFF">
        <w:rPr>
          <w:lang w:val="en-US"/>
        </w:rPr>
        <w:t xml:space="preserve">one of the </w:t>
      </w:r>
      <w:r w:rsidRPr="00D30EFF">
        <w:rPr>
          <w:lang w:val="en-US"/>
        </w:rPr>
        <w:t>major partner</w:t>
      </w:r>
      <w:r w:rsidR="00D30EFF" w:rsidRPr="00D30EFF">
        <w:rPr>
          <w:lang w:val="en-US"/>
        </w:rPr>
        <w:t>s</w:t>
      </w:r>
      <w:r w:rsidRPr="00D30EFF">
        <w:rPr>
          <w:lang w:val="en-US"/>
        </w:rPr>
        <w:t xml:space="preserve"> </w:t>
      </w:r>
      <w:r w:rsidR="00D30EFF" w:rsidRPr="00D30EFF">
        <w:rPr>
          <w:lang w:val="en-US"/>
        </w:rPr>
        <w:t xml:space="preserve">that implemented </w:t>
      </w:r>
      <w:r w:rsidRPr="00D30EFF">
        <w:rPr>
          <w:lang w:val="en-US"/>
        </w:rPr>
        <w:t xml:space="preserve">the European Project </w:t>
      </w:r>
      <w:r w:rsidR="00D30EFF" w:rsidRPr="00D30EFF">
        <w:rPr>
          <w:lang w:val="en-US"/>
        </w:rPr>
        <w:t>“In Other Words – Web Observatory and Review for Discrimination alerts and Stereotypes deconstruction”, co-finances by the European Commission - DG Justice.</w:t>
      </w:r>
    </w:p>
    <w:p w:rsidR="005824E7" w:rsidRDefault="005824E7" w:rsidP="005824E7">
      <w:pPr>
        <w:rPr>
          <w:lang w:val="en-US"/>
        </w:rPr>
      </w:pPr>
    </w:p>
    <w:p w:rsidR="00D30EFF" w:rsidRDefault="00D30EFF" w:rsidP="005824E7">
      <w:pPr>
        <w:rPr>
          <w:lang w:val="en-US"/>
        </w:rPr>
      </w:pPr>
    </w:p>
    <w:p w:rsidR="00D30EFF" w:rsidRDefault="00D30EFF" w:rsidP="005824E7">
      <w:pPr>
        <w:rPr>
          <w:lang w:val="en-US"/>
        </w:rPr>
      </w:pPr>
      <w:r>
        <w:rPr>
          <w:lang w:val="en-US"/>
        </w:rPr>
        <w:t>Through its work, Articolo 3 has gained an effective experience in press monitoring and in supporting persons belonging to minorities, thanks</w:t>
      </w:r>
      <w:r w:rsidR="00960C1D">
        <w:rPr>
          <w:lang w:val="en-US"/>
        </w:rPr>
        <w:t xml:space="preserve"> to its Antidiscrimination desk.</w:t>
      </w:r>
    </w:p>
    <w:p w:rsidR="00960C1D" w:rsidRPr="00D30EFF" w:rsidRDefault="00960C1D" w:rsidP="005824E7">
      <w:pPr>
        <w:rPr>
          <w:lang w:val="en-US"/>
        </w:rPr>
      </w:pPr>
      <w:r>
        <w:rPr>
          <w:lang w:val="en-US"/>
        </w:rPr>
        <w:t xml:space="preserve">The association is involved and has coordinated several cultural activities directed to local population, in cooperation with public institutions, associations. Thanks to the contribution of all those persons involved in the daily activities of Articolo 3 ( international project consultants, project assistants, volunteers), it has gained and important role within the Lombardy region in dealing with anti-discrimination issues. </w:t>
      </w:r>
    </w:p>
    <w:sectPr w:rsidR="00960C1D" w:rsidRPr="00D30EFF" w:rsidSect="00E17F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5E44"/>
    <w:multiLevelType w:val="hybridMultilevel"/>
    <w:tmpl w:val="430EC1BE"/>
    <w:lvl w:ilvl="0" w:tplc="F2987238">
      <w:start w:val="18"/>
      <w:numFmt w:val="bullet"/>
      <w:lvlText w:val="-"/>
      <w:lvlJc w:val="left"/>
      <w:pPr>
        <w:ind w:left="502" w:hanging="360"/>
      </w:pPr>
      <w:rPr>
        <w:rFonts w:ascii="Arial" w:eastAsia="Calibri"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AB"/>
    <w:rsid w:val="000343E1"/>
    <w:rsid w:val="0015771F"/>
    <w:rsid w:val="001F517F"/>
    <w:rsid w:val="00400E9A"/>
    <w:rsid w:val="005824E7"/>
    <w:rsid w:val="00597787"/>
    <w:rsid w:val="005C7949"/>
    <w:rsid w:val="006A7BBE"/>
    <w:rsid w:val="007D1DA9"/>
    <w:rsid w:val="00960C1D"/>
    <w:rsid w:val="009C2D43"/>
    <w:rsid w:val="009D5BB6"/>
    <w:rsid w:val="00BD7569"/>
    <w:rsid w:val="00CF12B8"/>
    <w:rsid w:val="00CF3FE2"/>
    <w:rsid w:val="00D30EFF"/>
    <w:rsid w:val="00D8357C"/>
    <w:rsid w:val="00E17F5B"/>
    <w:rsid w:val="00EE1C9F"/>
    <w:rsid w:val="00F874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it-IT" w:eastAsia="it-IT"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FE2"/>
    <w:pPr>
      <w:ind w:left="142"/>
      <w:jc w:val="both"/>
    </w:pPr>
    <w:rPr>
      <w:sz w:val="24"/>
      <w:szCs w:val="24"/>
      <w:lang w:eastAsia="en-US"/>
    </w:rPr>
  </w:style>
  <w:style w:type="paragraph" w:styleId="1">
    <w:name w:val="heading 1"/>
    <w:basedOn w:val="a"/>
    <w:next w:val="a"/>
    <w:link w:val="1Char"/>
    <w:qFormat/>
    <w:rsid w:val="00CF3FE2"/>
    <w:pPr>
      <w:keepNext/>
      <w:spacing w:before="240" w:after="60"/>
      <w:outlineLvl w:val="0"/>
    </w:pPr>
    <w:rPr>
      <w:rFonts w:ascii="Cambria" w:eastAsia="Times New Roman" w:hAnsi="Cambria" w:cs="Times New Roman"/>
      <w:b/>
      <w:bCs/>
      <w:kern w:val="32"/>
      <w:sz w:val="32"/>
      <w:szCs w:val="32"/>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CF3FE2"/>
    <w:rPr>
      <w:rFonts w:ascii="Cambria" w:eastAsia="Times New Roman" w:hAnsi="Cambria" w:cs="Times New Roman"/>
      <w:b/>
      <w:bCs/>
      <w:kern w:val="32"/>
      <w:sz w:val="32"/>
      <w:szCs w:val="32"/>
    </w:rPr>
  </w:style>
  <w:style w:type="paragraph" w:styleId="a3">
    <w:name w:val="caption"/>
    <w:basedOn w:val="a"/>
    <w:next w:val="a"/>
    <w:uiPriority w:val="35"/>
    <w:unhideWhenUsed/>
    <w:qFormat/>
    <w:rsid w:val="00CF3FE2"/>
    <w:rPr>
      <w:b/>
      <w:bCs/>
      <w:sz w:val="20"/>
      <w:szCs w:val="20"/>
    </w:rPr>
  </w:style>
  <w:style w:type="paragraph" w:styleId="a4">
    <w:name w:val="List Paragraph"/>
    <w:basedOn w:val="a"/>
    <w:uiPriority w:val="34"/>
    <w:qFormat/>
    <w:rsid w:val="009C2D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it-IT" w:eastAsia="it-IT"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FE2"/>
    <w:pPr>
      <w:ind w:left="142"/>
      <w:jc w:val="both"/>
    </w:pPr>
    <w:rPr>
      <w:sz w:val="24"/>
      <w:szCs w:val="24"/>
      <w:lang w:eastAsia="en-US"/>
    </w:rPr>
  </w:style>
  <w:style w:type="paragraph" w:styleId="1">
    <w:name w:val="heading 1"/>
    <w:basedOn w:val="a"/>
    <w:next w:val="a"/>
    <w:link w:val="1Char"/>
    <w:qFormat/>
    <w:rsid w:val="00CF3FE2"/>
    <w:pPr>
      <w:keepNext/>
      <w:spacing w:before="240" w:after="60"/>
      <w:outlineLvl w:val="0"/>
    </w:pPr>
    <w:rPr>
      <w:rFonts w:ascii="Cambria" w:eastAsia="Times New Roman" w:hAnsi="Cambria" w:cs="Times New Roman"/>
      <w:b/>
      <w:bCs/>
      <w:kern w:val="32"/>
      <w:sz w:val="32"/>
      <w:szCs w:val="32"/>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CF3FE2"/>
    <w:rPr>
      <w:rFonts w:ascii="Cambria" w:eastAsia="Times New Roman" w:hAnsi="Cambria" w:cs="Times New Roman"/>
      <w:b/>
      <w:bCs/>
      <w:kern w:val="32"/>
      <w:sz w:val="32"/>
      <w:szCs w:val="32"/>
    </w:rPr>
  </w:style>
  <w:style w:type="paragraph" w:styleId="a3">
    <w:name w:val="caption"/>
    <w:basedOn w:val="a"/>
    <w:next w:val="a"/>
    <w:uiPriority w:val="35"/>
    <w:unhideWhenUsed/>
    <w:qFormat/>
    <w:rsid w:val="00CF3FE2"/>
    <w:rPr>
      <w:b/>
      <w:bCs/>
      <w:sz w:val="20"/>
      <w:szCs w:val="20"/>
    </w:rPr>
  </w:style>
  <w:style w:type="paragraph" w:styleId="a4">
    <w:name w:val="List Paragraph"/>
    <w:basedOn w:val="a"/>
    <w:uiPriority w:val="34"/>
    <w:qFormat/>
    <w:rsid w:val="009C2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2911</Characters>
  <Application>Microsoft Office Word</Application>
  <DocSecurity>0</DocSecurity>
  <Lines>24</Lines>
  <Paragraphs>6</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
      <vt:lpstr/>
    </vt:vector>
  </TitlesOfParts>
  <Company>Δ.Π.Θ.</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Γεωργία Ιντζέ</dc:creator>
  <cp:lastModifiedBy>Γεωργία Ιντζέ</cp:lastModifiedBy>
  <cp:revision>2</cp:revision>
  <dcterms:created xsi:type="dcterms:W3CDTF">2014-11-03T13:16:00Z</dcterms:created>
  <dcterms:modified xsi:type="dcterms:W3CDTF">2014-11-03T13:16:00Z</dcterms:modified>
</cp:coreProperties>
</file>