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4" o:title="Επιστολόχαρτο" type="tile"/>
    </v:background>
  </w:background>
  <w:body>
    <w:p w:rsidR="00BE1D3C" w:rsidRPr="008E31BB" w:rsidRDefault="00BE1D3C" w:rsidP="008E31BB">
      <w:pPr>
        <w:ind w:left="1134" w:right="765"/>
        <w:jc w:val="center"/>
        <w:rPr>
          <w:rFonts w:ascii="Book Antiqua" w:hAnsi="Book Antiqua"/>
          <w:b/>
          <w:sz w:val="32"/>
          <w:szCs w:val="32"/>
        </w:rPr>
      </w:pPr>
      <w:r w:rsidRPr="008E31BB">
        <w:rPr>
          <w:rFonts w:ascii="Book Antiqua" w:hAnsi="Book Antiqua"/>
          <w:b/>
          <w:sz w:val="32"/>
          <w:szCs w:val="32"/>
        </w:rPr>
        <w:t>ΠΑΝΕΠΙΣΤΗΜΙΟΥ ΑΙΓΑΙΟΥ</w:t>
      </w:r>
    </w:p>
    <w:p w:rsidR="00BE1D3C" w:rsidRPr="008E31BB" w:rsidRDefault="00BE1D3C" w:rsidP="008E31BB">
      <w:pPr>
        <w:ind w:left="1134" w:right="765"/>
        <w:jc w:val="center"/>
        <w:rPr>
          <w:rFonts w:ascii="Book Antiqua" w:hAnsi="Book Antiqua"/>
          <w:b/>
          <w:sz w:val="32"/>
          <w:szCs w:val="32"/>
        </w:rPr>
      </w:pPr>
      <w:r w:rsidRPr="008E31BB">
        <w:rPr>
          <w:rFonts w:ascii="Book Antiqua" w:hAnsi="Book Antiqua"/>
          <w:b/>
          <w:sz w:val="32"/>
          <w:szCs w:val="32"/>
        </w:rPr>
        <w:t>ΣΧΟΛΗ ΚΟΙΝΩΝΙΚΩΝ ΕΠΙΣΤΗΜΩΝ</w:t>
      </w:r>
    </w:p>
    <w:p w:rsidR="00BE1D3C" w:rsidRPr="008E31BB" w:rsidRDefault="00740067" w:rsidP="008E31BB">
      <w:pPr>
        <w:ind w:left="1134" w:right="765"/>
        <w:jc w:val="center"/>
        <w:rPr>
          <w:rFonts w:ascii="Book Antiqua" w:hAnsi="Book Antiqua"/>
          <w:b/>
          <w:sz w:val="32"/>
          <w:szCs w:val="32"/>
        </w:rPr>
      </w:pPr>
      <w:r w:rsidRPr="008E31BB">
        <w:rPr>
          <w:rFonts w:ascii="Book Antiqua" w:hAnsi="Book Antiqua"/>
          <w:b/>
          <w:sz w:val="32"/>
          <w:szCs w:val="32"/>
        </w:rPr>
        <w:t>ΚΕΝΤΡΟ ΕΥΡΩΠΑΙΚΗΣ ΠΛΗΡΟΦΟΡΗΣΗΣ ΒΟΡΕΙΟΥ ΑΙΓΑΙΟΥ</w:t>
      </w:r>
    </w:p>
    <w:p w:rsidR="008E31BB" w:rsidRDefault="008E31BB" w:rsidP="007837DA">
      <w:pPr>
        <w:spacing w:after="0"/>
        <w:ind w:left="1134" w:hanging="567"/>
        <w:rPr>
          <w:rFonts w:ascii="Book Antiqua" w:hAnsi="Book Antiqua"/>
          <w:b/>
          <w:sz w:val="32"/>
          <w:szCs w:val="32"/>
        </w:rPr>
      </w:pPr>
    </w:p>
    <w:p w:rsidR="008E31BB" w:rsidRDefault="008E31BB" w:rsidP="007837DA">
      <w:pPr>
        <w:spacing w:after="0"/>
        <w:ind w:left="1134" w:hanging="567"/>
        <w:rPr>
          <w:rFonts w:ascii="Book Antiqua" w:hAnsi="Book Antiqua"/>
          <w:b/>
          <w:sz w:val="32"/>
          <w:szCs w:val="32"/>
        </w:rPr>
      </w:pPr>
    </w:p>
    <w:p w:rsidR="008E31BB" w:rsidRDefault="008E31BB" w:rsidP="00425A50">
      <w:pPr>
        <w:spacing w:after="0"/>
        <w:ind w:left="1134" w:right="765" w:hanging="141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ΠΡΟΣΚΛΗΣΗ</w:t>
      </w:r>
    </w:p>
    <w:p w:rsidR="008E31BB" w:rsidRDefault="008E31BB" w:rsidP="007837DA">
      <w:pPr>
        <w:spacing w:after="0"/>
        <w:ind w:left="1134" w:hanging="567"/>
        <w:rPr>
          <w:rFonts w:ascii="Book Antiqua" w:hAnsi="Book Antiqua"/>
          <w:b/>
          <w:sz w:val="32"/>
          <w:szCs w:val="32"/>
        </w:rPr>
      </w:pPr>
    </w:p>
    <w:p w:rsidR="008E31BB" w:rsidRPr="00425A50" w:rsidRDefault="008E31BB" w:rsidP="00643C1F">
      <w:pPr>
        <w:spacing w:after="0" w:line="360" w:lineRule="auto"/>
        <w:ind w:left="992" w:right="765" w:hanging="567"/>
        <w:jc w:val="center"/>
        <w:rPr>
          <w:rFonts w:ascii="Book Antiqua" w:hAnsi="Book Antiqua"/>
          <w:sz w:val="32"/>
          <w:szCs w:val="32"/>
        </w:rPr>
      </w:pPr>
      <w:r w:rsidRPr="00425A50">
        <w:rPr>
          <w:rFonts w:ascii="Book Antiqua" w:hAnsi="Book Antiqua"/>
          <w:sz w:val="32"/>
          <w:szCs w:val="32"/>
        </w:rPr>
        <w:t xml:space="preserve">Η Σχολή Κοινωνικών Επιστημών του Πανεπιστημίου Αιγαίου </w:t>
      </w:r>
      <w:r w:rsidR="00BE1D3C" w:rsidRPr="00425A50">
        <w:rPr>
          <w:rFonts w:ascii="Book Antiqua" w:hAnsi="Book Antiqua"/>
          <w:sz w:val="32"/>
          <w:szCs w:val="32"/>
        </w:rPr>
        <w:t xml:space="preserve"> </w:t>
      </w:r>
    </w:p>
    <w:p w:rsidR="008E31BB" w:rsidRPr="00425A50" w:rsidRDefault="006515F7" w:rsidP="00643C1F">
      <w:pPr>
        <w:spacing w:after="0" w:line="360" w:lineRule="auto"/>
        <w:ind w:left="992" w:right="765" w:hanging="567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και</w:t>
      </w:r>
      <w:r w:rsidR="008E31BB" w:rsidRPr="00425A50">
        <w:rPr>
          <w:rFonts w:ascii="Book Antiqua" w:hAnsi="Book Antiqua"/>
          <w:sz w:val="32"/>
          <w:szCs w:val="32"/>
        </w:rPr>
        <w:t xml:space="preserve"> το Κέντρο Ευρωπαϊκής Πληροφόρησης-Europe </w:t>
      </w:r>
      <w:proofErr w:type="spellStart"/>
      <w:r w:rsidR="008E31BB" w:rsidRPr="00425A50">
        <w:rPr>
          <w:rFonts w:ascii="Book Antiqua" w:hAnsi="Book Antiqua"/>
          <w:sz w:val="32"/>
          <w:szCs w:val="32"/>
        </w:rPr>
        <w:t>Direct</w:t>
      </w:r>
      <w:proofErr w:type="spellEnd"/>
      <w:r w:rsidR="008E31BB" w:rsidRPr="00425A50">
        <w:rPr>
          <w:rFonts w:ascii="Book Antiqua" w:hAnsi="Book Antiqua"/>
          <w:sz w:val="32"/>
          <w:szCs w:val="32"/>
        </w:rPr>
        <w:t xml:space="preserve"> Βορείου Αιγαίου </w:t>
      </w:r>
    </w:p>
    <w:p w:rsidR="008E31BB" w:rsidRPr="00425A50" w:rsidRDefault="00707CAA" w:rsidP="00643C1F">
      <w:pPr>
        <w:spacing w:after="0" w:line="360" w:lineRule="auto"/>
        <w:ind w:left="992" w:right="765" w:hanging="567"/>
        <w:jc w:val="center"/>
        <w:rPr>
          <w:rFonts w:ascii="Book Antiqua" w:hAnsi="Book Antiqua"/>
          <w:sz w:val="32"/>
          <w:szCs w:val="32"/>
        </w:rPr>
      </w:pPr>
      <w:r w:rsidRPr="00425A50">
        <w:rPr>
          <w:rFonts w:ascii="Book Antiqua" w:hAnsi="Book Antiqua"/>
          <w:sz w:val="32"/>
          <w:szCs w:val="32"/>
        </w:rPr>
        <w:t xml:space="preserve">την Τρίτη 9 Μάϊου και ώρα 19:00 μ.μ.,  </w:t>
      </w:r>
      <w:r w:rsidR="00D157B9" w:rsidRPr="00425A50">
        <w:rPr>
          <w:rFonts w:ascii="Book Antiqua" w:hAnsi="Book Antiqua"/>
          <w:sz w:val="32"/>
          <w:szCs w:val="32"/>
        </w:rPr>
        <w:t>με την ευκαιρία της Ημέρας της Ευρώπης</w:t>
      </w:r>
      <w:r w:rsidR="00EC708E">
        <w:rPr>
          <w:rFonts w:ascii="Book Antiqua" w:hAnsi="Book Antiqua"/>
          <w:sz w:val="32"/>
          <w:szCs w:val="32"/>
        </w:rPr>
        <w:t>,</w:t>
      </w:r>
      <w:bookmarkStart w:id="0" w:name="_GoBack"/>
      <w:bookmarkEnd w:id="0"/>
      <w:r w:rsidR="00AA6C15" w:rsidRPr="00AA6C15">
        <w:rPr>
          <w:rFonts w:ascii="Book Antiqua" w:hAnsi="Book Antiqua"/>
          <w:sz w:val="32"/>
          <w:szCs w:val="32"/>
        </w:rPr>
        <w:t xml:space="preserve"> </w:t>
      </w:r>
      <w:r w:rsidR="00AA6C15">
        <w:rPr>
          <w:rFonts w:ascii="Book Antiqua" w:hAnsi="Book Antiqua"/>
          <w:sz w:val="32"/>
          <w:szCs w:val="32"/>
        </w:rPr>
        <w:t>συνδιοργανώνει συζήτηση</w:t>
      </w:r>
      <w:r w:rsidR="00D157B9">
        <w:rPr>
          <w:rFonts w:ascii="Book Antiqua" w:hAnsi="Book Antiqua"/>
          <w:sz w:val="32"/>
          <w:szCs w:val="32"/>
        </w:rPr>
        <w:t xml:space="preserve"> </w:t>
      </w:r>
      <w:r w:rsidR="008E31BB" w:rsidRPr="00425A50">
        <w:rPr>
          <w:rFonts w:ascii="Book Antiqua" w:hAnsi="Book Antiqua"/>
          <w:sz w:val="32"/>
          <w:szCs w:val="32"/>
        </w:rPr>
        <w:t>με θέμα:</w:t>
      </w:r>
    </w:p>
    <w:p w:rsidR="008E31BB" w:rsidRPr="00425A50" w:rsidRDefault="008E31BB" w:rsidP="00643C1F">
      <w:pPr>
        <w:spacing w:after="0" w:line="360" w:lineRule="auto"/>
        <w:ind w:left="992" w:right="765" w:hanging="567"/>
        <w:jc w:val="center"/>
        <w:rPr>
          <w:rFonts w:ascii="Book Antiqua" w:hAnsi="Book Antiqua"/>
          <w:i/>
          <w:sz w:val="32"/>
          <w:szCs w:val="32"/>
        </w:rPr>
      </w:pPr>
      <w:r w:rsidRPr="00425A50">
        <w:rPr>
          <w:rFonts w:ascii="Book Antiqua" w:hAnsi="Book Antiqua"/>
          <w:i/>
          <w:sz w:val="32"/>
          <w:szCs w:val="32"/>
        </w:rPr>
        <w:t xml:space="preserve"> «Η πορεία της Ευρωπαϊκής Ενοποιητικής Διαδικασίας 60 χρόνια μετά την υπογραφή της Συνθήκης ΕΟΚ στην Ρώμη» </w:t>
      </w:r>
    </w:p>
    <w:p w:rsidR="00BE1D3C" w:rsidRPr="00425A50" w:rsidRDefault="008E31BB" w:rsidP="00643C1F">
      <w:pPr>
        <w:spacing w:after="0" w:line="360" w:lineRule="auto"/>
        <w:ind w:left="992" w:right="765" w:hanging="567"/>
        <w:jc w:val="center"/>
        <w:rPr>
          <w:rFonts w:ascii="Book Antiqua" w:hAnsi="Book Antiqua"/>
          <w:sz w:val="32"/>
          <w:szCs w:val="32"/>
        </w:rPr>
      </w:pPr>
      <w:r w:rsidRPr="00425A50">
        <w:rPr>
          <w:rFonts w:ascii="Book Antiqua" w:hAnsi="Book Antiqua"/>
          <w:sz w:val="32"/>
          <w:szCs w:val="32"/>
        </w:rPr>
        <w:t>που θα πραγματοποιηθεί στην αίθουσα Εκδηλώσεων της Γενικής Γραμματείας Νησιωτικής Πολιτικής και Αιγαίου (Μικράς Ασίας 24, Κιόσκι)</w:t>
      </w:r>
    </w:p>
    <w:sectPr w:rsidR="00BE1D3C" w:rsidRPr="00425A50" w:rsidSect="00BE1D3C">
      <w:headerReference w:type="default" r:id="rId9"/>
      <w:pgSz w:w="16839" w:h="11907" w:orient="landscape" w:code="9"/>
      <w:pgMar w:top="1440" w:right="1800" w:bottom="1440" w:left="1800" w:header="142" w:footer="718" w:gutter="0"/>
      <w:cols w:space="11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C9D" w:rsidRDefault="00E15C9D" w:rsidP="00F774D1">
      <w:pPr>
        <w:spacing w:after="0" w:line="240" w:lineRule="auto"/>
      </w:pPr>
      <w:r>
        <w:separator/>
      </w:r>
    </w:p>
  </w:endnote>
  <w:endnote w:type="continuationSeparator" w:id="0">
    <w:p w:rsidR="00E15C9D" w:rsidRDefault="00E15C9D" w:rsidP="00F7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C9D" w:rsidRDefault="00E15C9D" w:rsidP="00F774D1">
      <w:pPr>
        <w:spacing w:after="0" w:line="240" w:lineRule="auto"/>
      </w:pPr>
      <w:r>
        <w:separator/>
      </w:r>
    </w:p>
  </w:footnote>
  <w:footnote w:type="continuationSeparator" w:id="0">
    <w:p w:rsidR="00E15C9D" w:rsidRDefault="00E15C9D" w:rsidP="00F7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50" w:rsidRDefault="00425A50">
    <w:pPr>
      <w:pStyle w:val="a6"/>
    </w:pPr>
    <w:r>
      <w:rPr>
        <w:noProof/>
        <w:sz w:val="24"/>
        <w:szCs w:val="24"/>
        <w:lang w:eastAsia="el-GR"/>
      </w:rPr>
      <w:drawing>
        <wp:anchor distT="36576" distB="36576" distL="36576" distR="36576" simplePos="0" relativeHeight="251661312" behindDoc="0" locked="0" layoutInCell="1" allowOverlap="1" wp14:anchorId="7414E239" wp14:editId="6037A342">
          <wp:simplePos x="0" y="0"/>
          <wp:positionH relativeFrom="column">
            <wp:posOffset>-457200</wp:posOffset>
          </wp:positionH>
          <wp:positionV relativeFrom="paragraph">
            <wp:posOffset>147955</wp:posOffset>
          </wp:positionV>
          <wp:extent cx="1539875" cy="1466379"/>
          <wp:effectExtent l="0" t="0" r="0" b="0"/>
          <wp:wrapNone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146637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7562850</wp:posOffset>
          </wp:positionH>
          <wp:positionV relativeFrom="paragraph">
            <wp:posOffset>157480</wp:posOffset>
          </wp:positionV>
          <wp:extent cx="1403595" cy="1345848"/>
          <wp:effectExtent l="0" t="0" r="6350" b="0"/>
          <wp:wrapNone/>
          <wp:docPr id="20" name="Εικόνα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595" cy="1345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A88"/>
    <w:multiLevelType w:val="hybridMultilevel"/>
    <w:tmpl w:val="20D28490"/>
    <w:lvl w:ilvl="0" w:tplc="65DAB31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367F"/>
    <w:multiLevelType w:val="hybridMultilevel"/>
    <w:tmpl w:val="4BF2DD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3D"/>
    <w:rsid w:val="00072D6F"/>
    <w:rsid w:val="001D0B09"/>
    <w:rsid w:val="00255FBD"/>
    <w:rsid w:val="002C18A3"/>
    <w:rsid w:val="0034103D"/>
    <w:rsid w:val="00395641"/>
    <w:rsid w:val="003D5CA3"/>
    <w:rsid w:val="003E789D"/>
    <w:rsid w:val="00425A50"/>
    <w:rsid w:val="00464280"/>
    <w:rsid w:val="004B14C0"/>
    <w:rsid w:val="004D4560"/>
    <w:rsid w:val="004E46F6"/>
    <w:rsid w:val="0055500A"/>
    <w:rsid w:val="00563829"/>
    <w:rsid w:val="005D531F"/>
    <w:rsid w:val="005E6322"/>
    <w:rsid w:val="00605F64"/>
    <w:rsid w:val="00643C1F"/>
    <w:rsid w:val="006515F7"/>
    <w:rsid w:val="00663F6B"/>
    <w:rsid w:val="0066432E"/>
    <w:rsid w:val="00680382"/>
    <w:rsid w:val="00695265"/>
    <w:rsid w:val="00707CAA"/>
    <w:rsid w:val="00740067"/>
    <w:rsid w:val="00756D56"/>
    <w:rsid w:val="007837DA"/>
    <w:rsid w:val="007E3074"/>
    <w:rsid w:val="00806322"/>
    <w:rsid w:val="00873149"/>
    <w:rsid w:val="008E31BB"/>
    <w:rsid w:val="009400A6"/>
    <w:rsid w:val="00950590"/>
    <w:rsid w:val="00991199"/>
    <w:rsid w:val="009D4AB5"/>
    <w:rsid w:val="00A427DF"/>
    <w:rsid w:val="00A66AE3"/>
    <w:rsid w:val="00A75247"/>
    <w:rsid w:val="00AA6C15"/>
    <w:rsid w:val="00B0085C"/>
    <w:rsid w:val="00B13C86"/>
    <w:rsid w:val="00BC6A69"/>
    <w:rsid w:val="00BE1D3C"/>
    <w:rsid w:val="00BE34A4"/>
    <w:rsid w:val="00BF17F9"/>
    <w:rsid w:val="00C24C83"/>
    <w:rsid w:val="00CB56CE"/>
    <w:rsid w:val="00D157B9"/>
    <w:rsid w:val="00D32EBA"/>
    <w:rsid w:val="00DC3067"/>
    <w:rsid w:val="00E14D82"/>
    <w:rsid w:val="00E15C9D"/>
    <w:rsid w:val="00E2396F"/>
    <w:rsid w:val="00E3592A"/>
    <w:rsid w:val="00EC708E"/>
    <w:rsid w:val="00ED37F4"/>
    <w:rsid w:val="00EE7136"/>
    <w:rsid w:val="00F774D1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418FF-23D5-4A84-B5D6-1FA4B209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F774D1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F774D1"/>
    <w:rPr>
      <w:sz w:val="20"/>
      <w:szCs w:val="20"/>
    </w:rPr>
  </w:style>
  <w:style w:type="character" w:styleId="a4">
    <w:name w:val="endnote reference"/>
    <w:basedOn w:val="a0"/>
    <w:uiPriority w:val="99"/>
    <w:semiHidden/>
    <w:unhideWhenUsed/>
    <w:rsid w:val="00F774D1"/>
    <w:rPr>
      <w:vertAlign w:val="superscript"/>
    </w:rPr>
  </w:style>
  <w:style w:type="paragraph" w:styleId="a5">
    <w:name w:val="List Paragraph"/>
    <w:basedOn w:val="a"/>
    <w:uiPriority w:val="34"/>
    <w:qFormat/>
    <w:rsid w:val="00F774D1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E14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E14D82"/>
  </w:style>
  <w:style w:type="paragraph" w:styleId="a7">
    <w:name w:val="footer"/>
    <w:basedOn w:val="a"/>
    <w:link w:val="Char1"/>
    <w:uiPriority w:val="99"/>
    <w:unhideWhenUsed/>
    <w:rsid w:val="00E14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14D82"/>
  </w:style>
  <w:style w:type="paragraph" w:styleId="a8">
    <w:name w:val="Balloon Text"/>
    <w:basedOn w:val="a"/>
    <w:link w:val="Char2"/>
    <w:uiPriority w:val="99"/>
    <w:semiHidden/>
    <w:unhideWhenUsed/>
    <w:rsid w:val="007E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7E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61F3-DB06-428D-94F3-98651A56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Grigoriou Panayiotis</dc:creator>
  <cp:lastModifiedBy>Hatzidimitriou Eri</cp:lastModifiedBy>
  <cp:revision>7</cp:revision>
  <cp:lastPrinted>2017-05-04T08:48:00Z</cp:lastPrinted>
  <dcterms:created xsi:type="dcterms:W3CDTF">2017-05-04T08:18:00Z</dcterms:created>
  <dcterms:modified xsi:type="dcterms:W3CDTF">2017-05-04T09:26:00Z</dcterms:modified>
</cp:coreProperties>
</file>