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29275" w14:textId="42A95939" w:rsidR="00593904" w:rsidRDefault="00593904" w:rsidP="0061281A">
      <w:pPr>
        <w:spacing w:line="276" w:lineRule="auto"/>
        <w:rPr>
          <w:rFonts w:ascii="Segoe UI" w:hAnsi="Segoe UI" w:cs="Segoe UI"/>
          <w:lang w:val="el-GR"/>
        </w:rPr>
      </w:pPr>
    </w:p>
    <w:p w14:paraId="7BDECCA7" w14:textId="569A344E" w:rsidR="00882823" w:rsidRDefault="00F4043F" w:rsidP="00F4043F">
      <w:pPr>
        <w:spacing w:line="276" w:lineRule="auto"/>
        <w:jc w:val="center"/>
        <w:rPr>
          <w:rFonts w:ascii="Verdana" w:hAnsi="Verdana" w:cstheme="minorHAnsi"/>
          <w:b/>
          <w:sz w:val="20"/>
          <w:lang w:val="en-US"/>
        </w:rPr>
      </w:pPr>
      <w:r w:rsidRPr="00F4043F">
        <w:rPr>
          <w:rFonts w:ascii="Segoe UI" w:hAnsi="Segoe UI" w:cs="Segoe UI"/>
          <w:lang w:val="el-GR"/>
        </w:rPr>
        <w:t>Εκπαιδευτικ</w:t>
      </w:r>
      <w:r>
        <w:rPr>
          <w:rFonts w:ascii="Segoe UI" w:hAnsi="Segoe UI" w:cs="Segoe UI"/>
          <w:lang w:val="el-GR"/>
        </w:rPr>
        <w:t>ό</w:t>
      </w:r>
      <w:r w:rsidRPr="00F4043F">
        <w:rPr>
          <w:rFonts w:ascii="Segoe UI" w:hAnsi="Segoe UI" w:cs="Segoe UI"/>
          <w:lang w:val="en-US"/>
        </w:rPr>
        <w:t xml:space="preserve"> </w:t>
      </w:r>
      <w:r w:rsidRPr="00F4043F">
        <w:rPr>
          <w:rFonts w:ascii="Segoe UI" w:hAnsi="Segoe UI" w:cs="Segoe UI"/>
          <w:lang w:val="el-GR"/>
        </w:rPr>
        <w:t>Πρόγραμμα</w:t>
      </w:r>
      <w:r w:rsidR="00257104" w:rsidRPr="00F4043F">
        <w:rPr>
          <w:rFonts w:ascii="Verdana" w:hAnsi="Verdana" w:cstheme="minorHAnsi"/>
          <w:bCs/>
          <w:sz w:val="20"/>
          <w:lang w:val="en-US"/>
        </w:rPr>
        <w:t>:</w:t>
      </w:r>
      <w:r w:rsidR="00257104" w:rsidRPr="00F4043F">
        <w:rPr>
          <w:rFonts w:ascii="Verdana" w:hAnsi="Verdana" w:cstheme="minorHAnsi"/>
          <w:b/>
          <w:sz w:val="20"/>
          <w:lang w:val="en-US"/>
        </w:rPr>
        <w:t xml:space="preserve"> </w:t>
      </w:r>
    </w:p>
    <w:p w14:paraId="652A2D58" w14:textId="17EE57C4" w:rsidR="009A6593" w:rsidRPr="00F4043F" w:rsidRDefault="00F4043F" w:rsidP="00F4043F">
      <w:pPr>
        <w:spacing w:line="276" w:lineRule="auto"/>
        <w:jc w:val="center"/>
        <w:rPr>
          <w:rFonts w:ascii="Verdana" w:hAnsi="Verdana" w:cstheme="minorHAnsi"/>
          <w:b/>
          <w:sz w:val="20"/>
          <w:lang w:val="en-US"/>
        </w:rPr>
      </w:pPr>
      <w:r w:rsidRPr="00F4043F">
        <w:rPr>
          <w:rFonts w:ascii="Segoe UI" w:hAnsi="Segoe UI" w:cs="Segoe UI"/>
          <w:lang w:val="en-US"/>
        </w:rPr>
        <w:t>«</w:t>
      </w:r>
      <w:r w:rsidRPr="00F4043F">
        <w:rPr>
          <w:rFonts w:ascii="Segoe UI" w:hAnsi="Segoe UI" w:cs="Segoe UI"/>
          <w:b/>
          <w:bCs/>
        </w:rPr>
        <w:t>International Business for Lawyers</w:t>
      </w:r>
      <w:r w:rsidR="008C0089">
        <w:rPr>
          <w:rFonts w:ascii="Segoe UI" w:hAnsi="Segoe UI" w:cs="Segoe UI"/>
          <w:b/>
          <w:bCs/>
        </w:rPr>
        <w:t xml:space="preserve"> </w:t>
      </w:r>
      <w:r w:rsidR="008C0089" w:rsidRPr="008C0089">
        <w:rPr>
          <w:rFonts w:ascii="Segoe UI" w:hAnsi="Segoe UI" w:cs="Segoe UI"/>
          <w:b/>
          <w:bCs/>
          <w:lang w:val="en-US"/>
        </w:rPr>
        <w:t>(</w:t>
      </w:r>
      <w:r w:rsidR="008C0089">
        <w:rPr>
          <w:rFonts w:ascii="Segoe UI" w:hAnsi="Segoe UI" w:cs="Segoe UI"/>
          <w:b/>
          <w:bCs/>
          <w:lang w:val="el-GR"/>
        </w:rPr>
        <w:t>ΙΒ</w:t>
      </w:r>
      <w:r w:rsidR="008C0089">
        <w:rPr>
          <w:rFonts w:ascii="Segoe UI" w:hAnsi="Segoe UI" w:cs="Segoe UI"/>
          <w:b/>
          <w:bCs/>
          <w:lang w:val="en-US"/>
        </w:rPr>
        <w:t xml:space="preserve">fL) </w:t>
      </w:r>
      <w:r w:rsidRPr="00F4043F">
        <w:rPr>
          <w:rFonts w:ascii="Segoe UI" w:hAnsi="Segoe UI" w:cs="Segoe UI"/>
          <w:lang w:val="en-US"/>
        </w:rPr>
        <w:t>»</w:t>
      </w:r>
    </w:p>
    <w:p w14:paraId="50BA7FDE" w14:textId="51F60535" w:rsidR="00F4043F" w:rsidRPr="002E7D31" w:rsidRDefault="00F4043F" w:rsidP="009A6593">
      <w:pPr>
        <w:spacing w:line="240" w:lineRule="auto"/>
        <w:jc w:val="center"/>
        <w:rPr>
          <w:rFonts w:ascii="Verdana" w:hAnsi="Verdana" w:cstheme="minorHAnsi"/>
          <w:b/>
          <w:sz w:val="20"/>
          <w:lang w:val="el-GR"/>
        </w:rPr>
      </w:pPr>
      <w:r w:rsidRPr="002E7D31">
        <w:rPr>
          <w:rFonts w:ascii="Verdana" w:hAnsi="Verdana" w:cstheme="minorHAnsi"/>
          <w:b/>
          <w:sz w:val="20"/>
          <w:lang w:val="el-GR"/>
        </w:rPr>
        <w:t xml:space="preserve">14 </w:t>
      </w:r>
      <w:r w:rsidRPr="00F4043F">
        <w:rPr>
          <w:rFonts w:ascii="Verdana" w:hAnsi="Verdana" w:cstheme="minorHAnsi"/>
          <w:b/>
          <w:sz w:val="20"/>
          <w:lang w:val="el-GR"/>
        </w:rPr>
        <w:t>Μαίου</w:t>
      </w:r>
      <w:r w:rsidRPr="002E7D31">
        <w:rPr>
          <w:rFonts w:ascii="Verdana" w:hAnsi="Verdana" w:cstheme="minorHAnsi"/>
          <w:b/>
          <w:sz w:val="20"/>
          <w:lang w:val="el-GR"/>
        </w:rPr>
        <w:t xml:space="preserve"> - 24 </w:t>
      </w:r>
      <w:r w:rsidRPr="00F4043F">
        <w:rPr>
          <w:rFonts w:ascii="Verdana" w:hAnsi="Verdana" w:cstheme="minorHAnsi"/>
          <w:b/>
          <w:sz w:val="20"/>
          <w:lang w:val="el-GR"/>
        </w:rPr>
        <w:t>Ιουνίου</w:t>
      </w:r>
      <w:r w:rsidRPr="002E7D31">
        <w:rPr>
          <w:rFonts w:ascii="Verdana" w:hAnsi="Verdana" w:cstheme="minorHAnsi"/>
          <w:b/>
          <w:sz w:val="20"/>
          <w:lang w:val="el-GR"/>
        </w:rPr>
        <w:t xml:space="preserve"> 2021 </w:t>
      </w:r>
    </w:p>
    <w:p w14:paraId="59820CFC" w14:textId="65C83F18" w:rsidR="002A0127" w:rsidRPr="002E7D31" w:rsidRDefault="008C0089" w:rsidP="009A6593">
      <w:pPr>
        <w:spacing w:line="240" w:lineRule="auto"/>
        <w:jc w:val="center"/>
        <w:rPr>
          <w:rFonts w:ascii="Verdana" w:hAnsi="Verdana" w:cstheme="minorHAnsi"/>
          <w:b/>
          <w:sz w:val="20"/>
          <w:lang w:val="el-GR"/>
        </w:rPr>
      </w:pPr>
      <w:r w:rsidRPr="002E7D31">
        <w:rPr>
          <w:rFonts w:ascii="Verdana" w:hAnsi="Verdana" w:cstheme="minorHAnsi"/>
          <w:b/>
          <w:sz w:val="20"/>
          <w:lang w:val="el-GR"/>
        </w:rPr>
        <w:t xml:space="preserve">80 </w:t>
      </w:r>
      <w:r>
        <w:rPr>
          <w:rFonts w:ascii="Verdana" w:hAnsi="Verdana" w:cstheme="minorHAnsi"/>
          <w:b/>
          <w:sz w:val="20"/>
          <w:lang w:val="el-GR"/>
        </w:rPr>
        <w:t>ώρες</w:t>
      </w:r>
    </w:p>
    <w:p w14:paraId="7839AB02" w14:textId="4797D83D" w:rsidR="009A6593" w:rsidRPr="002E7D31" w:rsidRDefault="009A6593" w:rsidP="000E3282">
      <w:pPr>
        <w:shd w:val="clear" w:color="auto" w:fill="FFFFFF"/>
        <w:spacing w:line="360" w:lineRule="auto"/>
        <w:rPr>
          <w:rFonts w:ascii="Verdana" w:hAnsi="Verdana" w:cstheme="minorHAnsi"/>
          <w:sz w:val="20"/>
          <w:lang w:val="el-GR"/>
        </w:rPr>
      </w:pPr>
    </w:p>
    <w:p w14:paraId="07DAFFB0" w14:textId="416BD061" w:rsidR="00882823" w:rsidRPr="00BE2F9F" w:rsidRDefault="00882823" w:rsidP="00882823">
      <w:pPr>
        <w:spacing w:line="240" w:lineRule="auto"/>
        <w:rPr>
          <w:rFonts w:ascii="Verdana" w:hAnsi="Verdana" w:cs="Segoe UI"/>
          <w:sz w:val="20"/>
          <w:lang w:val="el-GR"/>
        </w:rPr>
      </w:pPr>
      <w:r w:rsidRPr="008344FA">
        <w:rPr>
          <w:rFonts w:ascii="Verdana" w:hAnsi="Verdana" w:cs="Calibri"/>
          <w:bCs/>
          <w:color w:val="0D0D0D"/>
          <w:kern w:val="36"/>
          <w:sz w:val="20"/>
          <w:lang w:val="el-GR" w:eastAsia="el-GR"/>
        </w:rPr>
        <w:t>Η</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ΝΟΜΙΚΗ</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ΒΙΒΛΙΟΘΗΚΗ</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ανακοινώνει</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την</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συνεργασία</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της</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με</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την</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Ν</w:t>
      </w:r>
      <w:r w:rsidRPr="009476FE">
        <w:rPr>
          <w:rFonts w:ascii="Verdana" w:hAnsi="Verdana" w:cs="Calibri"/>
          <w:bCs/>
          <w:color w:val="0D0D0D"/>
          <w:kern w:val="36"/>
          <w:sz w:val="20"/>
          <w:lang w:val="en-US" w:eastAsia="el-GR"/>
        </w:rPr>
        <w:t>OMIKH</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ΣΧΟΛΗ</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του</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Καθολικού</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Πανεπιστημίου</w:t>
      </w:r>
      <w:r w:rsidRPr="00BE2F9F">
        <w:rPr>
          <w:rFonts w:ascii="Verdana" w:hAnsi="Verdana" w:cs="Segoe UI"/>
          <w:sz w:val="20"/>
          <w:lang w:val="el-GR"/>
        </w:rPr>
        <w:t xml:space="preserve"> </w:t>
      </w:r>
      <w:r w:rsidRPr="008344FA">
        <w:rPr>
          <w:rFonts w:ascii="Verdana" w:hAnsi="Verdana" w:cs="Calibri"/>
          <w:bCs/>
          <w:color w:val="0D0D0D"/>
          <w:kern w:val="36"/>
          <w:sz w:val="20"/>
          <w:lang w:val="el-GR" w:eastAsia="el-GR"/>
        </w:rPr>
        <w:t>της</w:t>
      </w:r>
      <w:r w:rsidRPr="00BE2F9F">
        <w:rPr>
          <w:rFonts w:ascii="Verdana" w:hAnsi="Verdana" w:cs="Calibri"/>
          <w:bCs/>
          <w:color w:val="0D0D0D"/>
          <w:kern w:val="36"/>
          <w:sz w:val="20"/>
          <w:lang w:val="el-GR" w:eastAsia="el-GR"/>
        </w:rPr>
        <w:t xml:space="preserve"> </w:t>
      </w:r>
      <w:r w:rsidRPr="009476FE">
        <w:rPr>
          <w:rFonts w:ascii="Verdana" w:hAnsi="Verdana" w:cs="Calibri"/>
          <w:bCs/>
          <w:color w:val="0D0D0D"/>
          <w:kern w:val="36"/>
          <w:sz w:val="20"/>
          <w:lang w:val="en-US" w:eastAsia="el-GR"/>
        </w:rPr>
        <w:t>Lille</w:t>
      </w:r>
      <w:r w:rsidRPr="00BE2F9F">
        <w:rPr>
          <w:rFonts w:ascii="Verdana" w:hAnsi="Verdana" w:cs="Segoe UI"/>
          <w:sz w:val="20"/>
          <w:lang w:val="el-GR"/>
        </w:rPr>
        <w:t xml:space="preserve"> (</w:t>
      </w:r>
      <w:r w:rsidRPr="009476FE">
        <w:rPr>
          <w:rFonts w:ascii="Verdana" w:hAnsi="Verdana" w:cs="Segoe UI"/>
          <w:b/>
          <w:bCs/>
          <w:sz w:val="20"/>
          <w:lang w:val="en-US"/>
        </w:rPr>
        <w:t>Universit</w:t>
      </w:r>
      <w:r w:rsidRPr="00BE2F9F">
        <w:rPr>
          <w:rFonts w:ascii="Verdana" w:hAnsi="Verdana" w:cs="Segoe UI"/>
          <w:b/>
          <w:bCs/>
          <w:sz w:val="20"/>
          <w:lang w:val="el-GR"/>
        </w:rPr>
        <w:t xml:space="preserve">é </w:t>
      </w:r>
      <w:r w:rsidRPr="009476FE">
        <w:rPr>
          <w:rFonts w:ascii="Verdana" w:hAnsi="Verdana" w:cs="Segoe UI"/>
          <w:b/>
          <w:bCs/>
          <w:sz w:val="20"/>
          <w:lang w:val="en-US"/>
        </w:rPr>
        <w:t>Catholique</w:t>
      </w:r>
      <w:r w:rsidRPr="00BE2F9F">
        <w:rPr>
          <w:rFonts w:ascii="Verdana" w:hAnsi="Verdana" w:cs="Segoe UI"/>
          <w:b/>
          <w:bCs/>
          <w:sz w:val="20"/>
          <w:lang w:val="el-GR"/>
        </w:rPr>
        <w:t xml:space="preserve"> </w:t>
      </w:r>
      <w:r w:rsidRPr="009476FE">
        <w:rPr>
          <w:rFonts w:ascii="Verdana" w:hAnsi="Verdana" w:cs="Segoe UI"/>
          <w:b/>
          <w:bCs/>
          <w:sz w:val="20"/>
          <w:lang w:val="en-US"/>
        </w:rPr>
        <w:t>de</w:t>
      </w:r>
      <w:r w:rsidRPr="00BE2F9F">
        <w:rPr>
          <w:rFonts w:ascii="Verdana" w:hAnsi="Verdana" w:cs="Segoe UI"/>
          <w:b/>
          <w:bCs/>
          <w:sz w:val="20"/>
          <w:lang w:val="el-GR"/>
        </w:rPr>
        <w:t xml:space="preserve"> </w:t>
      </w:r>
      <w:r w:rsidRPr="009476FE">
        <w:rPr>
          <w:rFonts w:ascii="Verdana" w:hAnsi="Verdana" w:cs="Segoe UI"/>
          <w:b/>
          <w:bCs/>
          <w:sz w:val="20"/>
          <w:lang w:val="en-US"/>
        </w:rPr>
        <w:t>Lille</w:t>
      </w:r>
      <w:r w:rsidRPr="00BE2F9F">
        <w:rPr>
          <w:rFonts w:ascii="Verdana" w:hAnsi="Verdana" w:cs="Segoe UI"/>
          <w:b/>
          <w:bCs/>
          <w:sz w:val="20"/>
          <w:lang w:val="el-GR"/>
        </w:rPr>
        <w:t xml:space="preserve">) </w:t>
      </w:r>
      <w:r w:rsidRPr="008344FA">
        <w:rPr>
          <w:rFonts w:ascii="Verdana" w:hAnsi="Verdana" w:cs="Calibri"/>
          <w:bCs/>
          <w:color w:val="0D0D0D"/>
          <w:kern w:val="36"/>
          <w:sz w:val="20"/>
          <w:lang w:val="el-GR" w:eastAsia="el-GR"/>
        </w:rPr>
        <w:t>με</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την</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διοργάνωση</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του</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Πρώτου</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Εκπαιδευτικού</w:t>
      </w:r>
      <w:r w:rsidRPr="00BE2F9F">
        <w:rPr>
          <w:rFonts w:ascii="Verdana" w:hAnsi="Verdana" w:cs="Calibri"/>
          <w:bCs/>
          <w:color w:val="0D0D0D"/>
          <w:kern w:val="36"/>
          <w:sz w:val="20"/>
          <w:lang w:val="el-GR" w:eastAsia="el-GR"/>
        </w:rPr>
        <w:t xml:space="preserve"> </w:t>
      </w:r>
      <w:r w:rsidRPr="008344FA">
        <w:rPr>
          <w:rFonts w:ascii="Verdana" w:hAnsi="Verdana" w:cs="Calibri"/>
          <w:bCs/>
          <w:color w:val="0D0D0D"/>
          <w:kern w:val="36"/>
          <w:sz w:val="20"/>
          <w:lang w:val="el-GR" w:eastAsia="el-GR"/>
        </w:rPr>
        <w:t>Προγράμματος</w:t>
      </w:r>
      <w:r>
        <w:rPr>
          <w:rFonts w:ascii="Verdana" w:hAnsi="Verdana" w:cs="Calibri"/>
          <w:bCs/>
          <w:color w:val="0D0D0D"/>
          <w:kern w:val="36"/>
          <w:sz w:val="20"/>
          <w:lang w:val="el-GR" w:eastAsia="el-GR"/>
        </w:rPr>
        <w:t xml:space="preserve"> με τίτλο:</w:t>
      </w:r>
      <w:r w:rsidRPr="00BE2F9F">
        <w:rPr>
          <w:rFonts w:ascii="Verdana" w:hAnsi="Verdana" w:cs="Segoe UI"/>
          <w:sz w:val="20"/>
          <w:lang w:val="el-GR"/>
        </w:rPr>
        <w:t xml:space="preserve"> «</w:t>
      </w:r>
      <w:r w:rsidRPr="008344FA">
        <w:rPr>
          <w:rFonts w:ascii="Verdana" w:hAnsi="Verdana" w:cs="Segoe UI"/>
          <w:b/>
          <w:bCs/>
          <w:sz w:val="20"/>
        </w:rPr>
        <w:t>International</w:t>
      </w:r>
      <w:r w:rsidRPr="00BE2F9F">
        <w:rPr>
          <w:rFonts w:ascii="Verdana" w:hAnsi="Verdana" w:cs="Segoe UI"/>
          <w:b/>
          <w:bCs/>
          <w:sz w:val="20"/>
          <w:lang w:val="el-GR"/>
        </w:rPr>
        <w:t xml:space="preserve"> </w:t>
      </w:r>
      <w:r w:rsidRPr="008344FA">
        <w:rPr>
          <w:rFonts w:ascii="Verdana" w:hAnsi="Verdana" w:cs="Segoe UI"/>
          <w:b/>
          <w:bCs/>
          <w:sz w:val="20"/>
        </w:rPr>
        <w:t>Business</w:t>
      </w:r>
      <w:r w:rsidRPr="00BE2F9F">
        <w:rPr>
          <w:rFonts w:ascii="Verdana" w:hAnsi="Verdana" w:cs="Segoe UI"/>
          <w:b/>
          <w:bCs/>
          <w:sz w:val="20"/>
          <w:lang w:val="el-GR"/>
        </w:rPr>
        <w:t xml:space="preserve"> </w:t>
      </w:r>
      <w:r w:rsidRPr="008344FA">
        <w:rPr>
          <w:rFonts w:ascii="Verdana" w:hAnsi="Verdana" w:cs="Segoe UI"/>
          <w:b/>
          <w:bCs/>
          <w:sz w:val="20"/>
        </w:rPr>
        <w:t>for</w:t>
      </w:r>
      <w:r w:rsidRPr="00BE2F9F">
        <w:rPr>
          <w:rFonts w:ascii="Verdana" w:hAnsi="Verdana" w:cs="Segoe UI"/>
          <w:b/>
          <w:bCs/>
          <w:sz w:val="20"/>
          <w:lang w:val="el-GR"/>
        </w:rPr>
        <w:t xml:space="preserve"> </w:t>
      </w:r>
      <w:r w:rsidRPr="008344FA">
        <w:rPr>
          <w:rFonts w:ascii="Verdana" w:hAnsi="Verdana" w:cs="Segoe UI"/>
          <w:b/>
          <w:bCs/>
          <w:sz w:val="20"/>
        </w:rPr>
        <w:t>Lawyers</w:t>
      </w:r>
      <w:r>
        <w:rPr>
          <w:rFonts w:ascii="Verdana" w:hAnsi="Verdana" w:cs="Segoe UI"/>
          <w:b/>
          <w:bCs/>
          <w:sz w:val="20"/>
          <w:lang w:val="el-GR"/>
        </w:rPr>
        <w:t xml:space="preserve"> (</w:t>
      </w:r>
      <w:r>
        <w:rPr>
          <w:rFonts w:ascii="Verdana" w:hAnsi="Verdana" w:cs="Segoe UI"/>
          <w:b/>
          <w:bCs/>
          <w:sz w:val="20"/>
          <w:lang w:val="en-US"/>
        </w:rPr>
        <w:t>IBfL</w:t>
      </w:r>
      <w:r w:rsidRPr="00BE2F9F">
        <w:rPr>
          <w:rFonts w:ascii="Verdana" w:hAnsi="Verdana" w:cs="Segoe UI"/>
          <w:b/>
          <w:bCs/>
          <w:sz w:val="20"/>
          <w:lang w:val="el-GR"/>
        </w:rPr>
        <w:t>)</w:t>
      </w:r>
      <w:r w:rsidRPr="00BE2F9F">
        <w:rPr>
          <w:rFonts w:ascii="Verdana" w:hAnsi="Verdana" w:cs="Segoe UI"/>
          <w:sz w:val="20"/>
          <w:lang w:val="el-GR"/>
        </w:rPr>
        <w:t>»</w:t>
      </w:r>
    </w:p>
    <w:p w14:paraId="778FA7F3" w14:textId="4BFCF1D6" w:rsidR="00882823" w:rsidRPr="008344FA" w:rsidRDefault="00882823" w:rsidP="00882823">
      <w:pPr>
        <w:spacing w:line="240" w:lineRule="auto"/>
        <w:rPr>
          <w:rFonts w:ascii="Verdana" w:hAnsi="Verdana" w:cs="Segoe UI"/>
          <w:sz w:val="20"/>
          <w:lang w:val="el-GR"/>
        </w:rPr>
      </w:pPr>
      <w:r>
        <w:rPr>
          <w:rFonts w:ascii="Verdana" w:hAnsi="Verdana" w:cs="Segoe UI"/>
          <w:sz w:val="20"/>
          <w:lang w:val="el-GR"/>
        </w:rPr>
        <w:t xml:space="preserve">Οι </w:t>
      </w:r>
      <w:r w:rsidRPr="008C0089">
        <w:rPr>
          <w:rFonts w:ascii="Verdana" w:hAnsi="Verdana" w:cs="Segoe UI"/>
          <w:sz w:val="20"/>
          <w:lang w:val="el-GR"/>
        </w:rPr>
        <w:t xml:space="preserve"> </w:t>
      </w:r>
      <w:r>
        <w:rPr>
          <w:rFonts w:ascii="Verdana" w:hAnsi="Verdana" w:cs="Segoe UI"/>
          <w:sz w:val="20"/>
          <w:lang w:val="el-GR"/>
        </w:rPr>
        <w:t>ε</w:t>
      </w:r>
      <w:r w:rsidRPr="008344FA">
        <w:rPr>
          <w:rFonts w:ascii="Verdana" w:hAnsi="Verdana" w:cs="Segoe UI"/>
          <w:sz w:val="20"/>
          <w:lang w:val="el-GR"/>
        </w:rPr>
        <w:t xml:space="preserve">ισηγητές </w:t>
      </w:r>
      <w:r>
        <w:rPr>
          <w:rFonts w:ascii="Verdana" w:hAnsi="Verdana" w:cs="Segoe UI"/>
          <w:sz w:val="20"/>
          <w:lang w:val="el-GR"/>
        </w:rPr>
        <w:t>του π</w:t>
      </w:r>
      <w:r w:rsidRPr="008344FA">
        <w:rPr>
          <w:rFonts w:ascii="Verdana" w:hAnsi="Verdana" w:cs="Segoe UI"/>
          <w:sz w:val="20"/>
          <w:lang w:val="el-GR"/>
        </w:rPr>
        <w:t>ρ</w:t>
      </w:r>
      <w:r>
        <w:rPr>
          <w:rFonts w:ascii="Verdana" w:hAnsi="Verdana" w:cs="Segoe UI"/>
          <w:sz w:val="20"/>
          <w:lang w:val="el-GR"/>
        </w:rPr>
        <w:t>ο</w:t>
      </w:r>
      <w:r w:rsidRPr="008344FA">
        <w:rPr>
          <w:rFonts w:ascii="Verdana" w:hAnsi="Verdana" w:cs="Segoe UI"/>
          <w:sz w:val="20"/>
          <w:lang w:val="el-GR"/>
        </w:rPr>
        <w:t>γ</w:t>
      </w:r>
      <w:r>
        <w:rPr>
          <w:rFonts w:ascii="Verdana" w:hAnsi="Verdana" w:cs="Segoe UI"/>
          <w:sz w:val="20"/>
          <w:lang w:val="el-GR"/>
        </w:rPr>
        <w:t>ρά</w:t>
      </w:r>
      <w:r w:rsidRPr="008344FA">
        <w:rPr>
          <w:rFonts w:ascii="Verdana" w:hAnsi="Verdana" w:cs="Segoe UI"/>
          <w:sz w:val="20"/>
          <w:lang w:val="el-GR"/>
        </w:rPr>
        <w:t>μμα</w:t>
      </w:r>
      <w:r>
        <w:rPr>
          <w:rFonts w:ascii="Verdana" w:hAnsi="Verdana" w:cs="Segoe UI"/>
          <w:sz w:val="20"/>
          <w:lang w:val="el-GR"/>
        </w:rPr>
        <w:t>τος</w:t>
      </w:r>
      <w:r w:rsidRPr="008344FA">
        <w:rPr>
          <w:rFonts w:ascii="Verdana" w:hAnsi="Verdana" w:cs="Segoe UI"/>
          <w:sz w:val="20"/>
          <w:lang w:val="el-GR"/>
        </w:rPr>
        <w:t xml:space="preserve"> είναι άρτια καταρτισμένοι και με μεγάλη εμπειρία ακαδημαϊκοί και επαγγελματίες του χώρου της Νομικής Επιστήμης και των Οικονομικών Επιστημών </w:t>
      </w:r>
      <w:r w:rsidRPr="008C0089">
        <w:rPr>
          <w:rFonts w:ascii="Verdana" w:hAnsi="Verdana"/>
          <w:sz w:val="20"/>
          <w:lang w:val="el-GR"/>
        </w:rPr>
        <w:t>π</w:t>
      </w:r>
      <w:r w:rsidRPr="008344FA">
        <w:rPr>
          <w:rFonts w:ascii="Verdana" w:hAnsi="Verdana" w:cs="Segoe UI"/>
          <w:sz w:val="20"/>
          <w:lang w:val="el-GR"/>
        </w:rPr>
        <w:t>ου συνιστούν μια εξαιρετική ομάδα εκπαιδευτών με παραστάσεις από την λειτουργία των επιχειρήσεων σε διεθνές περιβάλλον.</w:t>
      </w:r>
    </w:p>
    <w:p w14:paraId="5D2B0B23" w14:textId="5FA5E078" w:rsidR="00882823" w:rsidRPr="008344FA" w:rsidRDefault="00882823" w:rsidP="00882823">
      <w:pPr>
        <w:shd w:val="clear" w:color="auto" w:fill="FFFFFF"/>
        <w:spacing w:line="240" w:lineRule="auto"/>
        <w:rPr>
          <w:rFonts w:ascii="Verdana" w:hAnsi="Verdana" w:cs="Segoe UI"/>
          <w:sz w:val="20"/>
          <w:lang w:val="el-GR"/>
        </w:rPr>
      </w:pPr>
    </w:p>
    <w:p w14:paraId="57573347" w14:textId="2692F51E" w:rsidR="00882823" w:rsidRPr="008344FA" w:rsidRDefault="00882823" w:rsidP="00882823">
      <w:pPr>
        <w:shd w:val="clear" w:color="auto" w:fill="FFFFFF"/>
        <w:spacing w:line="240" w:lineRule="auto"/>
        <w:rPr>
          <w:rFonts w:ascii="Verdana" w:hAnsi="Verdana" w:cs="Segoe UI"/>
          <w:sz w:val="20"/>
          <w:lang w:val="el-GR"/>
        </w:rPr>
      </w:pPr>
      <w:r w:rsidRPr="008344FA">
        <w:rPr>
          <w:rFonts w:ascii="Verdana" w:hAnsi="Verdana" w:cs="Segoe UI"/>
          <w:sz w:val="20"/>
          <w:lang w:val="en-US"/>
        </w:rPr>
        <w:t>H</w:t>
      </w:r>
      <w:r w:rsidRPr="008344FA">
        <w:rPr>
          <w:rFonts w:ascii="Verdana" w:hAnsi="Verdana" w:cs="Segoe UI"/>
          <w:sz w:val="20"/>
          <w:lang w:val="el-GR"/>
        </w:rPr>
        <w:t xml:space="preserve"> διάρκεια του προγράμματος είναι 80 ώρες κι οδηγεί στην λήψη πανεπιστημιακού πιστοποιητικού (</w:t>
      </w:r>
      <w:r w:rsidRPr="008344FA">
        <w:rPr>
          <w:rFonts w:ascii="Verdana" w:hAnsi="Verdana" w:cs="Segoe UI"/>
          <w:sz w:val="20"/>
        </w:rPr>
        <w:t>university</w:t>
      </w:r>
      <w:r w:rsidRPr="008344FA">
        <w:rPr>
          <w:rFonts w:ascii="Verdana" w:hAnsi="Verdana" w:cs="Segoe UI"/>
          <w:sz w:val="20"/>
          <w:lang w:val="el-GR"/>
        </w:rPr>
        <w:t xml:space="preserve"> </w:t>
      </w:r>
      <w:r w:rsidRPr="008344FA">
        <w:rPr>
          <w:rFonts w:ascii="Verdana" w:hAnsi="Verdana" w:cs="Segoe UI"/>
          <w:sz w:val="20"/>
        </w:rPr>
        <w:t>certificate</w:t>
      </w:r>
      <w:r w:rsidRPr="008344FA">
        <w:rPr>
          <w:rFonts w:ascii="Verdana" w:hAnsi="Verdana" w:cs="Segoe UI"/>
          <w:sz w:val="20"/>
          <w:lang w:val="el-GR"/>
        </w:rPr>
        <w:t>).</w:t>
      </w:r>
    </w:p>
    <w:p w14:paraId="446B344A" w14:textId="5D82887E" w:rsidR="00465D88" w:rsidRPr="008344FA" w:rsidRDefault="00465D88" w:rsidP="00893DF2">
      <w:pPr>
        <w:shd w:val="clear" w:color="auto" w:fill="FFFFFF"/>
        <w:spacing w:line="240" w:lineRule="auto"/>
        <w:rPr>
          <w:rFonts w:ascii="Verdana" w:hAnsi="Verdana" w:cs="Segoe UI"/>
          <w:sz w:val="20"/>
          <w:lang w:val="el-GR"/>
        </w:rPr>
      </w:pPr>
    </w:p>
    <w:p w14:paraId="21E5DAD8" w14:textId="6D83736B" w:rsidR="00882823" w:rsidRPr="008344FA" w:rsidRDefault="00882823" w:rsidP="00882823">
      <w:pPr>
        <w:shd w:val="clear" w:color="auto" w:fill="FFFFFF"/>
        <w:spacing w:line="240" w:lineRule="auto"/>
        <w:rPr>
          <w:rFonts w:ascii="Verdana" w:hAnsi="Verdana" w:cstheme="minorHAnsi"/>
          <w:b/>
          <w:bCs/>
          <w:sz w:val="20"/>
          <w:lang w:val="el-GR"/>
        </w:rPr>
      </w:pPr>
      <w:r w:rsidRPr="008344FA">
        <w:rPr>
          <w:rFonts w:ascii="Verdana" w:hAnsi="Verdana" w:cs="Segoe UI"/>
          <w:b/>
          <w:bCs/>
          <w:sz w:val="20"/>
          <w:lang w:val="el-GR"/>
        </w:rPr>
        <w:t xml:space="preserve">Ο τρόπος παρακολούθησης </w:t>
      </w:r>
      <w:r>
        <w:rPr>
          <w:rFonts w:ascii="Verdana" w:hAnsi="Verdana" w:cs="Segoe UI"/>
          <w:b/>
          <w:bCs/>
          <w:sz w:val="20"/>
          <w:lang w:val="el-GR"/>
        </w:rPr>
        <w:t xml:space="preserve">περιλαμβάνει </w:t>
      </w:r>
      <w:r w:rsidRPr="008344FA">
        <w:rPr>
          <w:rFonts w:ascii="Verdana" w:hAnsi="Verdana" w:cs="Segoe UI"/>
          <w:b/>
          <w:bCs/>
          <w:sz w:val="20"/>
          <w:lang w:val="el-GR"/>
        </w:rPr>
        <w:t>συνεδρίες δια ζώσης και εξ αποστάσεως (</w:t>
      </w:r>
      <w:r w:rsidRPr="008344FA">
        <w:rPr>
          <w:rFonts w:ascii="Verdana" w:hAnsi="Verdana" w:cs="Segoe UI"/>
          <w:b/>
          <w:bCs/>
          <w:sz w:val="20"/>
          <w:lang w:val="en-US"/>
        </w:rPr>
        <w:t>live</w:t>
      </w:r>
      <w:r w:rsidRPr="008344FA">
        <w:rPr>
          <w:rFonts w:ascii="Verdana" w:hAnsi="Verdana" w:cs="Segoe UI"/>
          <w:b/>
          <w:bCs/>
          <w:sz w:val="20"/>
          <w:lang w:val="el-GR"/>
        </w:rPr>
        <w:t xml:space="preserve"> </w:t>
      </w:r>
      <w:r w:rsidRPr="008344FA">
        <w:rPr>
          <w:rFonts w:ascii="Verdana" w:hAnsi="Verdana" w:cs="Segoe UI"/>
          <w:b/>
          <w:bCs/>
          <w:sz w:val="20"/>
          <w:lang w:val="en-US"/>
        </w:rPr>
        <w:t>streaming</w:t>
      </w:r>
      <w:r w:rsidRPr="008344FA">
        <w:rPr>
          <w:rFonts w:ascii="Verdana" w:hAnsi="Verdana" w:cs="Segoe UI"/>
          <w:b/>
          <w:bCs/>
          <w:sz w:val="20"/>
          <w:lang w:val="el-GR"/>
        </w:rPr>
        <w:t>).</w:t>
      </w:r>
    </w:p>
    <w:p w14:paraId="139AD479" w14:textId="0A3F6880" w:rsidR="00D05E7C" w:rsidRPr="00D05E7C" w:rsidRDefault="00D05E7C" w:rsidP="00893DF2">
      <w:pPr>
        <w:shd w:val="clear" w:color="auto" w:fill="FFFFFF"/>
        <w:spacing w:line="240" w:lineRule="auto"/>
        <w:rPr>
          <w:rFonts w:ascii="Verdana" w:hAnsi="Verdana" w:cstheme="minorHAnsi"/>
          <w:b/>
          <w:sz w:val="20"/>
          <w:lang w:val="el-GR"/>
        </w:rPr>
      </w:pPr>
    </w:p>
    <w:p w14:paraId="452FD6FB" w14:textId="42CDEF59" w:rsidR="00882823" w:rsidRDefault="00882823" w:rsidP="00882823">
      <w:pPr>
        <w:shd w:val="clear" w:color="auto" w:fill="FFFFFF"/>
        <w:spacing w:line="240" w:lineRule="auto"/>
        <w:rPr>
          <w:rFonts w:ascii="Verdana" w:hAnsi="Verdana" w:cs="Segoe UI"/>
          <w:sz w:val="20"/>
          <w:lang w:val="el-GR"/>
        </w:rPr>
      </w:pPr>
      <w:r w:rsidRPr="006A5105">
        <w:rPr>
          <w:rFonts w:ascii="Verdana" w:hAnsi="Verdana" w:cs="Segoe UI"/>
          <w:sz w:val="20"/>
          <w:lang w:val="el-GR"/>
        </w:rPr>
        <w:t xml:space="preserve">Το καινοτόμο αυτό </w:t>
      </w:r>
      <w:r>
        <w:rPr>
          <w:rFonts w:ascii="Verdana" w:hAnsi="Verdana" w:cs="Segoe UI"/>
          <w:sz w:val="20"/>
          <w:lang w:val="el-GR"/>
        </w:rPr>
        <w:t>εκπαιδευτικό</w:t>
      </w:r>
      <w:r w:rsidRPr="006A5105">
        <w:rPr>
          <w:rFonts w:ascii="Verdana" w:hAnsi="Verdana" w:cs="Segoe UI"/>
          <w:sz w:val="20"/>
          <w:lang w:val="el-GR"/>
        </w:rPr>
        <w:t xml:space="preserve"> πρόγραμμα προέκυψε από την σύμπραξη της Νομικής Σχολής του Καθολικού Πανεπιστημίου της Lille, που αποτελεί το μεγαλύτερο ιδιωτικό πανεπιστήμιο της Γαλλίας και του Κέντρου Δια Βίου Μάθησης της Νομικής Βιβλιοθήκης που αποτελεί τον μεγαλύτερο πάροχο επαγγελματικής εκπαίδευσης στον χώρο των νομικών και οικονομικών επιστημών στην Ελλάδα, ενώ έχει την </w:t>
      </w:r>
      <w:r>
        <w:rPr>
          <w:rFonts w:ascii="Verdana" w:hAnsi="Verdana" w:cs="Segoe UI"/>
          <w:sz w:val="20"/>
          <w:lang w:val="el-GR"/>
        </w:rPr>
        <w:t xml:space="preserve">υποστήριξη και την </w:t>
      </w:r>
      <w:r w:rsidRPr="006A5105">
        <w:rPr>
          <w:rFonts w:ascii="Verdana" w:hAnsi="Verdana" w:cs="Segoe UI"/>
          <w:sz w:val="20"/>
          <w:lang w:val="el-GR"/>
        </w:rPr>
        <w:t xml:space="preserve">συνεργασία του </w:t>
      </w:r>
      <w:r w:rsidRPr="00322401">
        <w:rPr>
          <w:rFonts w:ascii="Verdana" w:hAnsi="Verdana" w:cs="Segoe UI"/>
          <w:sz w:val="20"/>
          <w:lang w:val="el-GR"/>
        </w:rPr>
        <w:t xml:space="preserve">EDHEC </w:t>
      </w:r>
      <w:r w:rsidR="00002587" w:rsidRPr="00322401">
        <w:rPr>
          <w:rFonts w:ascii="Verdana" w:hAnsi="Verdana" w:cs="Segoe UI"/>
          <w:sz w:val="20"/>
          <w:lang w:val="en-US"/>
        </w:rPr>
        <w:t>Augmented</w:t>
      </w:r>
      <w:r w:rsidR="00002587" w:rsidRPr="00322401">
        <w:rPr>
          <w:rFonts w:ascii="Verdana" w:hAnsi="Verdana" w:cs="Segoe UI"/>
          <w:sz w:val="20"/>
          <w:lang w:val="el-GR"/>
        </w:rPr>
        <w:t xml:space="preserve"> </w:t>
      </w:r>
      <w:r w:rsidR="00002587" w:rsidRPr="00322401">
        <w:rPr>
          <w:rFonts w:ascii="Verdana" w:hAnsi="Verdana" w:cs="Segoe UI"/>
          <w:sz w:val="20"/>
          <w:lang w:val="en-US"/>
        </w:rPr>
        <w:t>Law</w:t>
      </w:r>
      <w:r w:rsidR="00002587" w:rsidRPr="00322401">
        <w:rPr>
          <w:rFonts w:ascii="Verdana" w:hAnsi="Verdana" w:cs="Segoe UI"/>
          <w:sz w:val="20"/>
          <w:lang w:val="el-GR"/>
        </w:rPr>
        <w:t xml:space="preserve"> </w:t>
      </w:r>
      <w:r w:rsidR="00002587" w:rsidRPr="00322401">
        <w:rPr>
          <w:rFonts w:ascii="Verdana" w:hAnsi="Verdana" w:cs="Segoe UI"/>
          <w:sz w:val="20"/>
          <w:lang w:val="en-US"/>
        </w:rPr>
        <w:t>Institute</w:t>
      </w:r>
      <w:r w:rsidRPr="00322401">
        <w:rPr>
          <w:rFonts w:ascii="Verdana" w:hAnsi="Verdana" w:cs="Segoe UI"/>
          <w:sz w:val="20"/>
          <w:lang w:val="el-GR"/>
        </w:rPr>
        <w:t xml:space="preserve"> (</w:t>
      </w:r>
      <w:hyperlink r:id="rId7" w:history="1">
        <w:r w:rsidRPr="00322401">
          <w:rPr>
            <w:rFonts w:ascii="Verdana" w:hAnsi="Verdana" w:cs="Segoe UI"/>
            <w:sz w:val="20"/>
            <w:lang w:val="el-GR"/>
          </w:rPr>
          <w:t>https://www.edhec.edu/en</w:t>
        </w:r>
      </w:hyperlink>
      <w:r w:rsidRPr="006A5105">
        <w:rPr>
          <w:rFonts w:ascii="Verdana" w:hAnsi="Verdana" w:cs="Segoe UI"/>
          <w:sz w:val="20"/>
          <w:lang w:val="el-GR"/>
        </w:rPr>
        <w:t>), της Σχολής Διοίκησης Επιχειρήσεων και Οικονομικών Σπουδών του ιδίου Πανεπιστημίου και της ICC Hellas.</w:t>
      </w:r>
    </w:p>
    <w:p w14:paraId="57572CC8" w14:textId="5608CAFD" w:rsidR="00882823" w:rsidRDefault="00882823" w:rsidP="00882823">
      <w:pPr>
        <w:shd w:val="clear" w:color="auto" w:fill="FFFFFF"/>
        <w:spacing w:line="240" w:lineRule="auto"/>
        <w:rPr>
          <w:rFonts w:ascii="Verdana" w:hAnsi="Verdana" w:cs="Segoe UI"/>
          <w:sz w:val="20"/>
          <w:lang w:val="el-GR"/>
        </w:rPr>
      </w:pPr>
    </w:p>
    <w:p w14:paraId="465DC714" w14:textId="3B192B3F" w:rsidR="00882823" w:rsidRDefault="00882823" w:rsidP="00882823">
      <w:pPr>
        <w:shd w:val="clear" w:color="auto" w:fill="FFFFFF"/>
        <w:spacing w:line="240" w:lineRule="auto"/>
        <w:rPr>
          <w:rFonts w:ascii="Verdana" w:hAnsi="Verdana" w:cs="Segoe UI"/>
          <w:sz w:val="20"/>
          <w:lang w:val="el-GR"/>
        </w:rPr>
      </w:pPr>
      <w:r>
        <w:rPr>
          <w:rFonts w:ascii="Verdana" w:hAnsi="Verdana" w:cs="Segoe UI"/>
          <w:sz w:val="20"/>
          <w:lang w:val="el-GR"/>
        </w:rPr>
        <w:t xml:space="preserve">Σκοπός του είναι να παρέχει στο συμμετέχοντα την απαιτούμενη εκπαίδευση και κατάρτιση σχετικά με τον τρόπο λειτουργίας των επιχειρήσεων, λαμβάνοντας υπόψιν τις οικονομικές και τεχνολογικές εξελίξεις σε ένα διεθνές περιβάλλον και κατά τούτο προσφέρει την απαραίτητη γνώση για την αντιμετώπιση από έναν νομικό σύμβουλο των καθημερινών πρακτικών ζητημάτων των επιχειρήσεων ώστε να καθίσταται πραγματικός αρωγός στην λήψη ορθών επιχειρηματικών αποφάσεων. </w:t>
      </w:r>
    </w:p>
    <w:p w14:paraId="16AB1C9D" w14:textId="535888A6" w:rsidR="00882823" w:rsidRDefault="00882823" w:rsidP="00882823">
      <w:pPr>
        <w:shd w:val="clear" w:color="auto" w:fill="FFFFFF"/>
        <w:spacing w:line="240" w:lineRule="auto"/>
        <w:rPr>
          <w:rFonts w:ascii="Verdana" w:hAnsi="Verdana" w:cs="Segoe UI"/>
          <w:sz w:val="20"/>
          <w:lang w:val="el-GR"/>
        </w:rPr>
      </w:pPr>
    </w:p>
    <w:p w14:paraId="3D757E6A" w14:textId="0EA492DA" w:rsidR="00882823" w:rsidRPr="008807A2" w:rsidRDefault="00882823" w:rsidP="00882823">
      <w:pPr>
        <w:shd w:val="clear" w:color="auto" w:fill="FFFFFF"/>
        <w:spacing w:line="240" w:lineRule="auto"/>
        <w:rPr>
          <w:rFonts w:ascii="Verdana" w:hAnsi="Verdana" w:cs="Segoe UI"/>
          <w:sz w:val="20"/>
          <w:lang w:val="en-US"/>
        </w:rPr>
      </w:pPr>
      <w:r>
        <w:rPr>
          <w:rFonts w:ascii="Verdana" w:hAnsi="Verdana" w:cs="Segoe UI"/>
          <w:sz w:val="20"/>
          <w:lang w:val="en-US"/>
        </w:rPr>
        <w:t>O</w:t>
      </w:r>
      <w:r>
        <w:rPr>
          <w:rFonts w:ascii="Verdana" w:hAnsi="Verdana" w:cs="Segoe UI"/>
          <w:sz w:val="20"/>
          <w:lang w:val="el-GR"/>
        </w:rPr>
        <w:t>ι</w:t>
      </w:r>
      <w:r w:rsidRPr="009559E8">
        <w:rPr>
          <w:rFonts w:ascii="Verdana" w:hAnsi="Verdana" w:cs="Segoe UI"/>
          <w:sz w:val="20"/>
          <w:lang w:val="en-US"/>
        </w:rPr>
        <w:t xml:space="preserve"> </w:t>
      </w:r>
      <w:r>
        <w:rPr>
          <w:rFonts w:ascii="Verdana" w:hAnsi="Verdana" w:cs="Segoe UI"/>
          <w:sz w:val="20"/>
          <w:lang w:val="el-GR"/>
        </w:rPr>
        <w:t>συμμετέχοντες</w:t>
      </w:r>
      <w:r w:rsidRPr="009559E8">
        <w:rPr>
          <w:rFonts w:ascii="Verdana" w:hAnsi="Verdana" w:cs="Segoe UI"/>
          <w:sz w:val="20"/>
          <w:lang w:val="en-US"/>
        </w:rPr>
        <w:t xml:space="preserve"> </w:t>
      </w:r>
      <w:r>
        <w:rPr>
          <w:rFonts w:ascii="Verdana" w:hAnsi="Verdana" w:cs="Segoe UI"/>
          <w:sz w:val="20"/>
          <w:lang w:val="el-GR"/>
        </w:rPr>
        <w:t>θα</w:t>
      </w:r>
      <w:r w:rsidRPr="009559E8">
        <w:rPr>
          <w:rFonts w:ascii="Verdana" w:hAnsi="Verdana" w:cs="Segoe UI"/>
          <w:sz w:val="20"/>
          <w:lang w:val="en-US"/>
        </w:rPr>
        <w:t xml:space="preserve"> </w:t>
      </w:r>
      <w:r>
        <w:rPr>
          <w:rFonts w:ascii="Verdana" w:hAnsi="Verdana" w:cs="Segoe UI"/>
          <w:sz w:val="20"/>
          <w:lang w:val="el-GR"/>
        </w:rPr>
        <w:t>παρακολουθήσουν</w:t>
      </w:r>
      <w:r w:rsidRPr="009559E8">
        <w:rPr>
          <w:rFonts w:ascii="Verdana" w:hAnsi="Verdana" w:cs="Segoe UI"/>
          <w:sz w:val="20"/>
          <w:lang w:val="en-US"/>
        </w:rPr>
        <w:t xml:space="preserve"> </w:t>
      </w:r>
      <w:r>
        <w:rPr>
          <w:rFonts w:ascii="Verdana" w:hAnsi="Verdana" w:cs="Segoe UI"/>
          <w:sz w:val="20"/>
          <w:lang w:val="el-GR"/>
        </w:rPr>
        <w:t>μαθήματα</w:t>
      </w:r>
      <w:r w:rsidRPr="008807A2">
        <w:rPr>
          <w:rFonts w:ascii="Verdana" w:hAnsi="Verdana" w:cs="Segoe UI"/>
          <w:sz w:val="20"/>
          <w:lang w:val="en-US"/>
        </w:rPr>
        <w:t xml:space="preserve"> Business Economics, Marketing, Corporate Finance for Lawyers, Financial Management, Corporate Governance, Digital Transformation, HR Management, Leadership, Business Ethics, Competition, Compliance, Merger &amp; Acquisitions, Law Tech, Big Data &amp; AI, Blockchain, ADR.</w:t>
      </w:r>
    </w:p>
    <w:p w14:paraId="5F7F7801" w14:textId="603D37A2" w:rsidR="00882823" w:rsidRPr="008807A2" w:rsidRDefault="00882823" w:rsidP="00882823">
      <w:pPr>
        <w:shd w:val="clear" w:color="auto" w:fill="FFFFFF"/>
        <w:spacing w:line="240" w:lineRule="auto"/>
        <w:rPr>
          <w:rFonts w:ascii="Verdana" w:hAnsi="Verdana" w:cs="Segoe UI"/>
          <w:sz w:val="20"/>
          <w:lang w:val="en-US"/>
        </w:rPr>
      </w:pPr>
    </w:p>
    <w:p w14:paraId="382BB3DA" w14:textId="02086DAE" w:rsidR="00882823" w:rsidRPr="009476FE" w:rsidRDefault="00882823" w:rsidP="00882823">
      <w:pPr>
        <w:shd w:val="clear" w:color="auto" w:fill="FFFFFF"/>
        <w:spacing w:line="240" w:lineRule="auto"/>
        <w:rPr>
          <w:rFonts w:ascii="Verdana" w:hAnsi="Verdana" w:cs="Calibri"/>
          <w:bCs/>
          <w:color w:val="0D0D0D"/>
          <w:kern w:val="36"/>
          <w:sz w:val="20"/>
          <w:lang w:val="en-US" w:eastAsia="el-GR"/>
        </w:rPr>
      </w:pPr>
    </w:p>
    <w:p w14:paraId="7F9F84D6" w14:textId="11365461" w:rsidR="00882823" w:rsidRPr="00806254" w:rsidRDefault="00882823" w:rsidP="00882823">
      <w:pPr>
        <w:shd w:val="clear" w:color="auto" w:fill="FFFFFF"/>
        <w:spacing w:line="240" w:lineRule="auto"/>
        <w:rPr>
          <w:rFonts w:ascii="Verdana" w:hAnsi="Verdana" w:cs="Calibri"/>
          <w:bCs/>
          <w:color w:val="0D0D0D"/>
          <w:kern w:val="36"/>
          <w:sz w:val="20"/>
          <w:lang w:val="el-GR" w:eastAsia="el-GR"/>
        </w:rPr>
      </w:pPr>
      <w:r w:rsidRPr="007B61F8">
        <w:rPr>
          <w:rFonts w:ascii="Verdana" w:hAnsi="Verdana" w:cs="Calibri"/>
          <w:bCs/>
          <w:color w:val="0D0D0D"/>
          <w:kern w:val="36"/>
          <w:sz w:val="20"/>
          <w:lang w:val="el-GR" w:eastAsia="el-GR"/>
        </w:rPr>
        <w:t xml:space="preserve">Το </w:t>
      </w:r>
      <w:r>
        <w:rPr>
          <w:rFonts w:ascii="Verdana" w:hAnsi="Verdana" w:cs="Calibri"/>
          <w:bCs/>
          <w:color w:val="0D0D0D"/>
          <w:kern w:val="36"/>
          <w:sz w:val="20"/>
          <w:lang w:val="el-GR" w:eastAsia="el-GR"/>
        </w:rPr>
        <w:t xml:space="preserve">πρόγραμμα απευθύνεται σε δικηγόρους, νομικούς συμβούλους φορέων και επιχειρήσεων όλων των κλάδων της οικονομίας, στελέχη και επικεφαλής δικηγορικών εταιρειών. </w:t>
      </w:r>
    </w:p>
    <w:p w14:paraId="25B8135C" w14:textId="3A11ADF5" w:rsidR="00882823" w:rsidRPr="007B61F8" w:rsidRDefault="00882823" w:rsidP="00882823">
      <w:pPr>
        <w:shd w:val="clear" w:color="auto" w:fill="FFFFFF"/>
        <w:spacing w:line="240" w:lineRule="auto"/>
        <w:rPr>
          <w:rFonts w:ascii="Verdana" w:hAnsi="Verdana" w:cs="Calibri"/>
          <w:bCs/>
          <w:sz w:val="20"/>
          <w:lang w:val="el-GR"/>
        </w:rPr>
      </w:pPr>
    </w:p>
    <w:p w14:paraId="21CB6F97" w14:textId="7B406CC3" w:rsidR="00882823" w:rsidRPr="00835E92" w:rsidRDefault="00835E92" w:rsidP="00882823">
      <w:pPr>
        <w:shd w:val="clear" w:color="auto" w:fill="FFFFFF"/>
        <w:spacing w:line="240" w:lineRule="auto"/>
        <w:rPr>
          <w:rFonts w:ascii="Verdana" w:hAnsi="Verdana" w:cs="Calibri"/>
          <w:bCs/>
          <w:color w:val="0D0D0D"/>
          <w:kern w:val="36"/>
          <w:sz w:val="20"/>
          <w:lang w:val="el-GR" w:eastAsia="el-GR"/>
        </w:rPr>
      </w:pPr>
      <w:r w:rsidRPr="00835E92">
        <w:rPr>
          <w:rFonts w:ascii="Verdana" w:hAnsi="Verdana" w:cs="Calibri"/>
          <w:bCs/>
          <w:color w:val="0D0D0D"/>
          <w:kern w:val="36"/>
          <w:sz w:val="20"/>
          <w:lang w:val="el-GR" w:eastAsia="el-GR"/>
        </w:rPr>
        <w:t xml:space="preserve">Για περισσότερες πληροφορίες, επισκεφθείτε την επίσημη σελίδα του προγράμματος </w:t>
      </w:r>
      <w:hyperlink r:id="rId8" w:history="1">
        <w:r w:rsidRPr="00835E92">
          <w:rPr>
            <w:rStyle w:val="Hyperlink"/>
            <w:rFonts w:ascii="Verdana" w:hAnsi="Verdana" w:cs="Calibri"/>
            <w:bCs/>
            <w:kern w:val="36"/>
            <w:sz w:val="20"/>
            <w:lang w:val="el-GR" w:eastAsia="el-GR"/>
          </w:rPr>
          <w:t>εδώ</w:t>
        </w:r>
      </w:hyperlink>
      <w:r w:rsidRPr="00835E92">
        <w:rPr>
          <w:rFonts w:ascii="Verdana" w:hAnsi="Verdana" w:cs="Calibri"/>
          <w:bCs/>
          <w:color w:val="0D0D0D"/>
          <w:kern w:val="36"/>
          <w:sz w:val="20"/>
          <w:lang w:val="el-GR" w:eastAsia="el-GR"/>
        </w:rPr>
        <w:t xml:space="preserve"> ή στείλτε email στο </w:t>
      </w:r>
      <w:hyperlink r:id="rId9" w:history="1">
        <w:r w:rsidRPr="00835E92">
          <w:rPr>
            <w:rFonts w:ascii="Verdana" w:hAnsi="Verdana" w:cs="Calibri"/>
            <w:bCs/>
            <w:color w:val="4472C4" w:themeColor="accent1"/>
            <w:kern w:val="36"/>
            <w:sz w:val="20"/>
            <w:lang w:val="el-GR" w:eastAsia="el-GR"/>
          </w:rPr>
          <w:t>edu@nb.org</w:t>
        </w:r>
      </w:hyperlink>
      <w:r w:rsidRPr="00835E92">
        <w:rPr>
          <w:rFonts w:ascii="Verdana" w:hAnsi="Verdana" w:cs="Calibri"/>
          <w:bCs/>
          <w:color w:val="0D0D0D"/>
          <w:kern w:val="36"/>
          <w:sz w:val="20"/>
          <w:lang w:val="el-GR" w:eastAsia="el-GR"/>
        </w:rPr>
        <w:t xml:space="preserve"> ή καλέστε στο 21036789</w:t>
      </w:r>
      <w:r>
        <w:rPr>
          <w:rFonts w:ascii="Verdana" w:hAnsi="Verdana" w:cs="Calibri"/>
          <w:bCs/>
          <w:color w:val="0D0D0D"/>
          <w:kern w:val="36"/>
          <w:sz w:val="20"/>
          <w:lang w:val="el-GR" w:eastAsia="el-GR"/>
        </w:rPr>
        <w:t>20</w:t>
      </w:r>
      <w:r w:rsidRPr="00835E92">
        <w:rPr>
          <w:rFonts w:ascii="Verdana" w:hAnsi="Verdana" w:cs="Calibri"/>
          <w:bCs/>
          <w:color w:val="0D0D0D"/>
          <w:kern w:val="36"/>
          <w:sz w:val="20"/>
          <w:lang w:val="el-GR" w:eastAsia="el-GR"/>
        </w:rPr>
        <w:t>.</w:t>
      </w:r>
    </w:p>
    <w:p w14:paraId="40C95167" w14:textId="097B3F60" w:rsidR="00882823" w:rsidRPr="000E3282" w:rsidRDefault="00882823" w:rsidP="00882823">
      <w:pPr>
        <w:overflowPunct/>
        <w:autoSpaceDE/>
        <w:autoSpaceDN/>
        <w:adjustRightInd/>
        <w:spacing w:line="240" w:lineRule="auto"/>
        <w:textAlignment w:val="auto"/>
        <w:rPr>
          <w:rFonts w:ascii="Verdana" w:hAnsi="Verdana" w:cstheme="minorHAnsi"/>
          <w:sz w:val="20"/>
          <w:lang w:val="el-GR"/>
        </w:rPr>
      </w:pPr>
    </w:p>
    <w:p w14:paraId="791A09F9" w14:textId="36B0EE9B" w:rsidR="001219B0" w:rsidRPr="000E3282" w:rsidRDefault="003C214C" w:rsidP="00882823">
      <w:pPr>
        <w:shd w:val="clear" w:color="auto" w:fill="FFFFFF"/>
        <w:spacing w:line="240" w:lineRule="auto"/>
        <w:rPr>
          <w:rFonts w:ascii="Verdana" w:hAnsi="Verdana" w:cstheme="minorHAnsi"/>
          <w:sz w:val="20"/>
          <w:lang w:val="el-GR"/>
        </w:rPr>
      </w:pPr>
      <w:r>
        <w:rPr>
          <w:rFonts w:ascii="Segoe UI" w:hAnsi="Segoe UI" w:cs="Segoe UI"/>
          <w:noProof/>
          <w:lang w:val="el-GR"/>
        </w:rPr>
        <w:drawing>
          <wp:anchor distT="0" distB="0" distL="114300" distR="114300" simplePos="0" relativeHeight="251658240" behindDoc="0" locked="0" layoutInCell="1" allowOverlap="1" wp14:anchorId="3249A407" wp14:editId="4BC39974">
            <wp:simplePos x="0" y="0"/>
            <wp:positionH relativeFrom="margin">
              <wp:posOffset>457200</wp:posOffset>
            </wp:positionH>
            <wp:positionV relativeFrom="paragraph">
              <wp:posOffset>443865</wp:posOffset>
            </wp:positionV>
            <wp:extent cx="1933656" cy="350468"/>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656" cy="350468"/>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lang w:val="el-GR"/>
        </w:rPr>
        <w:drawing>
          <wp:anchor distT="0" distB="0" distL="114300" distR="114300" simplePos="0" relativeHeight="251659264" behindDoc="0" locked="0" layoutInCell="1" allowOverlap="1" wp14:anchorId="021A437D" wp14:editId="4803FF29">
            <wp:simplePos x="0" y="0"/>
            <wp:positionH relativeFrom="column">
              <wp:posOffset>3907790</wp:posOffset>
            </wp:positionH>
            <wp:positionV relativeFrom="paragraph">
              <wp:posOffset>415290</wp:posOffset>
            </wp:positionV>
            <wp:extent cx="1145540" cy="323850"/>
            <wp:effectExtent l="0" t="0" r="0" b="0"/>
            <wp:wrapNone/>
            <wp:docPr id="6" name="Picture 6"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pany n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5540" cy="323850"/>
                    </a:xfrm>
                    <a:prstGeom prst="rect">
                      <a:avLst/>
                    </a:prstGeom>
                  </pic:spPr>
                </pic:pic>
              </a:graphicData>
            </a:graphic>
          </wp:anchor>
        </w:drawing>
      </w:r>
      <w:r>
        <w:rPr>
          <w:rFonts w:ascii="Verdana" w:hAnsi="Verdana" w:cstheme="minorHAnsi"/>
          <w:b/>
          <w:iCs/>
          <w:noProof/>
          <w:color w:val="333333"/>
          <w:sz w:val="22"/>
          <w:szCs w:val="22"/>
          <w:shd w:val="clear" w:color="auto" w:fill="FFFFFF"/>
          <w:lang w:val="el-GR"/>
        </w:rPr>
        <w:drawing>
          <wp:anchor distT="0" distB="0" distL="114300" distR="114300" simplePos="0" relativeHeight="251660288" behindDoc="0" locked="0" layoutInCell="1" allowOverlap="1" wp14:anchorId="66561824" wp14:editId="138D5166">
            <wp:simplePos x="0" y="0"/>
            <wp:positionH relativeFrom="margin">
              <wp:posOffset>2565400</wp:posOffset>
            </wp:positionH>
            <wp:positionV relativeFrom="paragraph">
              <wp:posOffset>351790</wp:posOffset>
            </wp:positionV>
            <wp:extent cx="976630" cy="431800"/>
            <wp:effectExtent l="0" t="0" r="0" b="635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6630" cy="431800"/>
                    </a:xfrm>
                    <a:prstGeom prst="rect">
                      <a:avLst/>
                    </a:prstGeom>
                  </pic:spPr>
                </pic:pic>
              </a:graphicData>
            </a:graphic>
          </wp:anchor>
        </w:drawing>
      </w:r>
    </w:p>
    <w:sectPr w:rsidR="001219B0" w:rsidRPr="000E3282" w:rsidSect="00050730">
      <w:headerReference w:type="even" r:id="rId13"/>
      <w:headerReference w:type="default" r:id="rId14"/>
      <w:footerReference w:type="even" r:id="rId15"/>
      <w:footerReference w:type="default" r:id="rId16"/>
      <w:headerReference w:type="first" r:id="rId17"/>
      <w:footerReference w:type="first" r:id="rId18"/>
      <w:pgSz w:w="11879" w:h="16817"/>
      <w:pgMar w:top="1418" w:right="1418" w:bottom="1418" w:left="1418" w:header="73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00328" w14:textId="77777777" w:rsidR="00661E6C" w:rsidRDefault="00661E6C">
      <w:r>
        <w:separator/>
      </w:r>
    </w:p>
  </w:endnote>
  <w:endnote w:type="continuationSeparator" w:id="0">
    <w:p w14:paraId="7AAB1B2D" w14:textId="77777777" w:rsidR="00661E6C" w:rsidRDefault="006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1CE3" w14:textId="77777777" w:rsidR="002A0127" w:rsidRDefault="002A0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37738" w14:textId="77777777" w:rsidR="00632ECD" w:rsidRDefault="0072232B">
    <w:pPr>
      <w:pStyle w:val="Footer"/>
    </w:pPr>
    <w:r>
      <w:rPr>
        <w:noProof/>
      </w:rPr>
      <mc:AlternateContent>
        <mc:Choice Requires="wps">
          <w:drawing>
            <wp:anchor distT="0" distB="0" distL="114300" distR="114300" simplePos="0" relativeHeight="251658240" behindDoc="0" locked="0" layoutInCell="1" allowOverlap="1" wp14:anchorId="70779179" wp14:editId="3614B310">
              <wp:simplePos x="0" y="0"/>
              <wp:positionH relativeFrom="column">
                <wp:posOffset>-227965</wp:posOffset>
              </wp:positionH>
              <wp:positionV relativeFrom="paragraph">
                <wp:posOffset>69850</wp:posOffset>
              </wp:positionV>
              <wp:extent cx="6636385" cy="23558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6B7FE" w14:textId="77777777" w:rsidR="00632ECD" w:rsidRPr="00632ECD" w:rsidRDefault="00632ECD" w:rsidP="00632ECD">
                          <w:pPr>
                            <w:jc w:val="center"/>
                            <w:rPr>
                              <w:rFonts w:ascii="Calibri Light" w:hAnsi="Calibri Light"/>
                              <w:color w:val="595959"/>
                              <w:sz w:val="18"/>
                              <w:szCs w:val="18"/>
                              <w:lang w:val="el-GR"/>
                            </w:rPr>
                          </w:pPr>
                          <w:r w:rsidRPr="00632ECD">
                            <w:rPr>
                              <w:rFonts w:ascii="Calibri Light" w:hAnsi="Calibri Light"/>
                              <w:color w:val="595959"/>
                              <w:sz w:val="18"/>
                              <w:szCs w:val="18"/>
                              <w:lang w:val="el-GR"/>
                            </w:rPr>
                            <w:t xml:space="preserve">Μαυρομιχάλη 23, Αθήνα 106 80, </w:t>
                          </w:r>
                          <w:r w:rsidRPr="00632ECD">
                            <w:rPr>
                              <w:rFonts w:ascii="Calibri Light" w:hAnsi="Calibri Light"/>
                              <w:color w:val="595959"/>
                              <w:sz w:val="18"/>
                              <w:szCs w:val="18"/>
                            </w:rPr>
                            <w:t>T</w:t>
                          </w:r>
                          <w:r w:rsidRPr="00632ECD">
                            <w:rPr>
                              <w:rFonts w:ascii="Calibri Light" w:hAnsi="Calibri Light"/>
                              <w:color w:val="595959"/>
                              <w:sz w:val="18"/>
                              <w:szCs w:val="18"/>
                              <w:lang w:val="el-GR"/>
                            </w:rPr>
                            <w:t xml:space="preserve">: 210 3678800 (30 γραμμές), </w:t>
                          </w:r>
                          <w:r w:rsidRPr="00632ECD">
                            <w:rPr>
                              <w:rFonts w:ascii="Calibri Light" w:hAnsi="Calibri Light"/>
                              <w:color w:val="595959"/>
                              <w:sz w:val="18"/>
                              <w:szCs w:val="18"/>
                            </w:rPr>
                            <w:t>F</w:t>
                          </w:r>
                          <w:r w:rsidRPr="00632ECD">
                            <w:rPr>
                              <w:rFonts w:ascii="Calibri Light" w:hAnsi="Calibri Light"/>
                              <w:color w:val="595959"/>
                              <w:sz w:val="18"/>
                              <w:szCs w:val="18"/>
                              <w:lang w:val="el-GR"/>
                            </w:rPr>
                            <w:t xml:space="preserve">: 210 3678857, </w:t>
                          </w:r>
                          <w:r w:rsidRPr="00632ECD">
                            <w:rPr>
                              <w:rFonts w:ascii="Calibri Light" w:hAnsi="Calibri Light"/>
                              <w:color w:val="595959"/>
                              <w:sz w:val="18"/>
                              <w:szCs w:val="18"/>
                            </w:rPr>
                            <w:t>info</w:t>
                          </w:r>
                          <w:r w:rsidRPr="00632ECD">
                            <w:rPr>
                              <w:rFonts w:ascii="Calibri Light" w:hAnsi="Calibri Light"/>
                              <w:color w:val="595959"/>
                              <w:sz w:val="18"/>
                              <w:szCs w:val="18"/>
                              <w:lang w:val="el-GR"/>
                            </w:rPr>
                            <w:t>@</w:t>
                          </w:r>
                          <w:r w:rsidRPr="00632ECD">
                            <w:rPr>
                              <w:rFonts w:ascii="Calibri Light" w:hAnsi="Calibri Light"/>
                              <w:color w:val="595959"/>
                              <w:sz w:val="18"/>
                              <w:szCs w:val="18"/>
                            </w:rPr>
                            <w:t>nb</w:t>
                          </w:r>
                          <w:r w:rsidRPr="00632ECD">
                            <w:rPr>
                              <w:rFonts w:ascii="Calibri Light" w:hAnsi="Calibri Light"/>
                              <w:color w:val="595959"/>
                              <w:sz w:val="18"/>
                              <w:szCs w:val="18"/>
                              <w:lang w:val="el-GR"/>
                            </w:rPr>
                            <w:t>.</w:t>
                          </w:r>
                          <w:r w:rsidRPr="00632ECD">
                            <w:rPr>
                              <w:rFonts w:ascii="Calibri Light" w:hAnsi="Calibri Light"/>
                              <w:color w:val="595959"/>
                              <w:sz w:val="18"/>
                              <w:szCs w:val="18"/>
                            </w:rPr>
                            <w:t>org</w:t>
                          </w:r>
                          <w:r w:rsidRPr="00632ECD">
                            <w:rPr>
                              <w:rFonts w:ascii="Calibri Light" w:hAnsi="Calibri Light"/>
                              <w:color w:val="595959"/>
                              <w:sz w:val="18"/>
                              <w:szCs w:val="18"/>
                              <w:lang w:val="el-GR"/>
                            </w:rPr>
                            <w:t xml:space="preserve"> • </w:t>
                          </w:r>
                          <w:r w:rsidRPr="00632ECD">
                            <w:rPr>
                              <w:rFonts w:ascii="Calibri Light" w:hAnsi="Calibri Light"/>
                              <w:color w:val="595959"/>
                              <w:sz w:val="18"/>
                              <w:szCs w:val="18"/>
                            </w:rPr>
                            <w:t>www</w:t>
                          </w:r>
                          <w:r w:rsidRPr="00632ECD">
                            <w:rPr>
                              <w:rFonts w:ascii="Calibri Light" w:hAnsi="Calibri Light"/>
                              <w:color w:val="595959"/>
                              <w:sz w:val="18"/>
                              <w:szCs w:val="18"/>
                              <w:lang w:val="el-GR"/>
                            </w:rPr>
                            <w:t>.</w:t>
                          </w:r>
                          <w:r w:rsidRPr="00632ECD">
                            <w:rPr>
                              <w:rFonts w:ascii="Calibri Light" w:hAnsi="Calibri Light"/>
                              <w:color w:val="595959"/>
                              <w:sz w:val="18"/>
                              <w:szCs w:val="18"/>
                            </w:rPr>
                            <w:t>nb</w:t>
                          </w:r>
                          <w:r w:rsidRPr="00632ECD">
                            <w:rPr>
                              <w:rFonts w:ascii="Calibri Light" w:hAnsi="Calibri Light"/>
                              <w:color w:val="595959"/>
                              <w:sz w:val="18"/>
                              <w:szCs w:val="18"/>
                              <w:lang w:val="el-GR"/>
                            </w:rPr>
                            <w:t>.</w:t>
                          </w:r>
                          <w:r w:rsidRPr="00632ECD">
                            <w:rPr>
                              <w:rFonts w:ascii="Calibri Light" w:hAnsi="Calibri Light"/>
                              <w:color w:val="595959"/>
                              <w:sz w:val="18"/>
                              <w:szCs w:val="18"/>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79179" id="_x0000_t202" coordsize="21600,21600" o:spt="202" path="m,l,21600r21600,l21600,xe">
              <v:stroke joinstyle="miter"/>
              <v:path gradientshapeok="t" o:connecttype="rect"/>
            </v:shapetype>
            <v:shape id="Text Box 13" o:spid="_x0000_s1026" type="#_x0000_t202" style="position:absolute;left:0;text-align:left;margin-left:-17.95pt;margin-top:5.5pt;width:522.55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" stroked="f">
              <v:textbox>
                <w:txbxContent>
                  <w:p w14:paraId="5FD6B7FE" w14:textId="77777777" w:rsidR="00632ECD" w:rsidRPr="00632ECD" w:rsidRDefault="00632ECD" w:rsidP="00632ECD">
                    <w:pPr>
                      <w:jc w:val="center"/>
                      <w:rPr>
                        <w:rFonts w:ascii="Calibri Light" w:hAnsi="Calibri Light"/>
                        <w:color w:val="595959"/>
                        <w:sz w:val="18"/>
                        <w:szCs w:val="18"/>
                        <w:lang w:val="el-GR"/>
                      </w:rPr>
                    </w:pPr>
                    <w:r w:rsidRPr="00632ECD">
                      <w:rPr>
                        <w:rFonts w:ascii="Calibri Light" w:hAnsi="Calibri Light"/>
                        <w:color w:val="595959"/>
                        <w:sz w:val="18"/>
                        <w:szCs w:val="18"/>
                        <w:lang w:val="el-GR"/>
                      </w:rPr>
                      <w:t xml:space="preserve">Μαυρομιχάλη 23, Αθήνα 106 80, </w:t>
                    </w:r>
                    <w:r w:rsidRPr="00632ECD">
                      <w:rPr>
                        <w:rFonts w:ascii="Calibri Light" w:hAnsi="Calibri Light"/>
                        <w:color w:val="595959"/>
                        <w:sz w:val="18"/>
                        <w:szCs w:val="18"/>
                      </w:rPr>
                      <w:t>T</w:t>
                    </w:r>
                    <w:r w:rsidRPr="00632ECD">
                      <w:rPr>
                        <w:rFonts w:ascii="Calibri Light" w:hAnsi="Calibri Light"/>
                        <w:color w:val="595959"/>
                        <w:sz w:val="18"/>
                        <w:szCs w:val="18"/>
                        <w:lang w:val="el-GR"/>
                      </w:rPr>
                      <w:t xml:space="preserve">: 210 3678800 (30 γραμμές), </w:t>
                    </w:r>
                    <w:r w:rsidRPr="00632ECD">
                      <w:rPr>
                        <w:rFonts w:ascii="Calibri Light" w:hAnsi="Calibri Light"/>
                        <w:color w:val="595959"/>
                        <w:sz w:val="18"/>
                        <w:szCs w:val="18"/>
                      </w:rPr>
                      <w:t>F</w:t>
                    </w:r>
                    <w:r w:rsidRPr="00632ECD">
                      <w:rPr>
                        <w:rFonts w:ascii="Calibri Light" w:hAnsi="Calibri Light"/>
                        <w:color w:val="595959"/>
                        <w:sz w:val="18"/>
                        <w:szCs w:val="18"/>
                        <w:lang w:val="el-GR"/>
                      </w:rPr>
                      <w:t xml:space="preserve">: 210 3678857, </w:t>
                    </w:r>
                    <w:r w:rsidRPr="00632ECD">
                      <w:rPr>
                        <w:rFonts w:ascii="Calibri Light" w:hAnsi="Calibri Light"/>
                        <w:color w:val="595959"/>
                        <w:sz w:val="18"/>
                        <w:szCs w:val="18"/>
                      </w:rPr>
                      <w:t>info</w:t>
                    </w:r>
                    <w:r w:rsidRPr="00632ECD">
                      <w:rPr>
                        <w:rFonts w:ascii="Calibri Light" w:hAnsi="Calibri Light"/>
                        <w:color w:val="595959"/>
                        <w:sz w:val="18"/>
                        <w:szCs w:val="18"/>
                        <w:lang w:val="el-GR"/>
                      </w:rPr>
                      <w:t>@</w:t>
                    </w:r>
                    <w:proofErr w:type="spellStart"/>
                    <w:r w:rsidRPr="00632ECD">
                      <w:rPr>
                        <w:rFonts w:ascii="Calibri Light" w:hAnsi="Calibri Light"/>
                        <w:color w:val="595959"/>
                        <w:sz w:val="18"/>
                        <w:szCs w:val="18"/>
                      </w:rPr>
                      <w:t>nb</w:t>
                    </w:r>
                    <w:proofErr w:type="spellEnd"/>
                    <w:r w:rsidRPr="00632ECD">
                      <w:rPr>
                        <w:rFonts w:ascii="Calibri Light" w:hAnsi="Calibri Light"/>
                        <w:color w:val="595959"/>
                        <w:sz w:val="18"/>
                        <w:szCs w:val="18"/>
                        <w:lang w:val="el-GR"/>
                      </w:rPr>
                      <w:t>.</w:t>
                    </w:r>
                    <w:r w:rsidRPr="00632ECD">
                      <w:rPr>
                        <w:rFonts w:ascii="Calibri Light" w:hAnsi="Calibri Light"/>
                        <w:color w:val="595959"/>
                        <w:sz w:val="18"/>
                        <w:szCs w:val="18"/>
                      </w:rPr>
                      <w:t>org</w:t>
                    </w:r>
                    <w:r w:rsidRPr="00632ECD">
                      <w:rPr>
                        <w:rFonts w:ascii="Calibri Light" w:hAnsi="Calibri Light"/>
                        <w:color w:val="595959"/>
                        <w:sz w:val="18"/>
                        <w:szCs w:val="18"/>
                        <w:lang w:val="el-GR"/>
                      </w:rPr>
                      <w:t xml:space="preserve"> • </w:t>
                    </w:r>
                    <w:r w:rsidRPr="00632ECD">
                      <w:rPr>
                        <w:rFonts w:ascii="Calibri Light" w:hAnsi="Calibri Light"/>
                        <w:color w:val="595959"/>
                        <w:sz w:val="18"/>
                        <w:szCs w:val="18"/>
                      </w:rPr>
                      <w:t>www</w:t>
                    </w:r>
                    <w:r w:rsidRPr="00632ECD">
                      <w:rPr>
                        <w:rFonts w:ascii="Calibri Light" w:hAnsi="Calibri Light"/>
                        <w:color w:val="595959"/>
                        <w:sz w:val="18"/>
                        <w:szCs w:val="18"/>
                        <w:lang w:val="el-GR"/>
                      </w:rPr>
                      <w:t>.</w:t>
                    </w:r>
                    <w:proofErr w:type="spellStart"/>
                    <w:r w:rsidRPr="00632ECD">
                      <w:rPr>
                        <w:rFonts w:ascii="Calibri Light" w:hAnsi="Calibri Light"/>
                        <w:color w:val="595959"/>
                        <w:sz w:val="18"/>
                        <w:szCs w:val="18"/>
                      </w:rPr>
                      <w:t>nb</w:t>
                    </w:r>
                    <w:proofErr w:type="spellEnd"/>
                    <w:r w:rsidRPr="00632ECD">
                      <w:rPr>
                        <w:rFonts w:ascii="Calibri Light" w:hAnsi="Calibri Light"/>
                        <w:color w:val="595959"/>
                        <w:sz w:val="18"/>
                        <w:szCs w:val="18"/>
                        <w:lang w:val="el-GR"/>
                      </w:rPr>
                      <w:t>.</w:t>
                    </w:r>
                    <w:r w:rsidRPr="00632ECD">
                      <w:rPr>
                        <w:rFonts w:ascii="Calibri Light" w:hAnsi="Calibri Light"/>
                        <w:color w:val="595959"/>
                        <w:sz w:val="18"/>
                        <w:szCs w:val="18"/>
                      </w:rPr>
                      <w:t>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1AEC" w14:textId="77777777" w:rsidR="007E530E" w:rsidRDefault="0072232B" w:rsidP="005E4F6F">
    <w:pPr>
      <w:pStyle w:val="Footer"/>
      <w:jc w:val="center"/>
      <w:rPr>
        <w:rFonts w:ascii="Arial Narrow" w:hAnsi="Arial Narrow"/>
        <w:sz w:val="16"/>
      </w:rPr>
    </w:pPr>
    <w:r>
      <w:rPr>
        <w:rFonts w:ascii="Arial Narrow" w:hAnsi="Arial Narrow"/>
        <w:noProof/>
        <w:sz w:val="16"/>
      </w:rPr>
      <mc:AlternateContent>
        <mc:Choice Requires="wps">
          <w:drawing>
            <wp:anchor distT="0" distB="0" distL="114300" distR="114300" simplePos="0" relativeHeight="251657216" behindDoc="0" locked="0" layoutInCell="1" allowOverlap="1" wp14:anchorId="7C6ED35C" wp14:editId="42AF72DF">
              <wp:simplePos x="0" y="0"/>
              <wp:positionH relativeFrom="column">
                <wp:posOffset>-380365</wp:posOffset>
              </wp:positionH>
              <wp:positionV relativeFrom="paragraph">
                <wp:posOffset>-492125</wp:posOffset>
              </wp:positionV>
              <wp:extent cx="6636385" cy="2355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F3EB3" w14:textId="77777777" w:rsidR="00632ECD" w:rsidRPr="00632ECD" w:rsidRDefault="00632ECD" w:rsidP="00632ECD">
                          <w:pPr>
                            <w:jc w:val="center"/>
                            <w:rPr>
                              <w:rFonts w:ascii="Calibri Light" w:hAnsi="Calibri Light"/>
                              <w:color w:val="595959"/>
                              <w:sz w:val="18"/>
                              <w:szCs w:val="18"/>
                              <w:lang w:val="el-GR"/>
                            </w:rPr>
                          </w:pPr>
                          <w:r w:rsidRPr="00632ECD">
                            <w:rPr>
                              <w:rFonts w:ascii="Calibri Light" w:hAnsi="Calibri Light"/>
                              <w:color w:val="595959"/>
                              <w:sz w:val="18"/>
                              <w:szCs w:val="18"/>
                              <w:lang w:val="el-GR"/>
                            </w:rPr>
                            <w:t xml:space="preserve">Μαυρομιχάλη 23, Αθήνα 106 80, </w:t>
                          </w:r>
                          <w:r w:rsidRPr="00632ECD">
                            <w:rPr>
                              <w:rFonts w:ascii="Calibri Light" w:hAnsi="Calibri Light"/>
                              <w:color w:val="595959"/>
                              <w:sz w:val="18"/>
                              <w:szCs w:val="18"/>
                            </w:rPr>
                            <w:t>T</w:t>
                          </w:r>
                          <w:r w:rsidRPr="00632ECD">
                            <w:rPr>
                              <w:rFonts w:ascii="Calibri Light" w:hAnsi="Calibri Light"/>
                              <w:color w:val="595959"/>
                              <w:sz w:val="18"/>
                              <w:szCs w:val="18"/>
                              <w:lang w:val="el-GR"/>
                            </w:rPr>
                            <w:t xml:space="preserve">: 210 3678800 (30 γραμμές), </w:t>
                          </w:r>
                          <w:r w:rsidRPr="00632ECD">
                            <w:rPr>
                              <w:rFonts w:ascii="Calibri Light" w:hAnsi="Calibri Light"/>
                              <w:color w:val="595959"/>
                              <w:sz w:val="18"/>
                              <w:szCs w:val="18"/>
                            </w:rPr>
                            <w:t>F</w:t>
                          </w:r>
                          <w:r w:rsidRPr="00632ECD">
                            <w:rPr>
                              <w:rFonts w:ascii="Calibri Light" w:hAnsi="Calibri Light"/>
                              <w:color w:val="595959"/>
                              <w:sz w:val="18"/>
                              <w:szCs w:val="18"/>
                              <w:lang w:val="el-GR"/>
                            </w:rPr>
                            <w:t xml:space="preserve">: 210 3678857, </w:t>
                          </w:r>
                          <w:r w:rsidRPr="00632ECD">
                            <w:rPr>
                              <w:rFonts w:ascii="Calibri Light" w:hAnsi="Calibri Light"/>
                              <w:color w:val="595959"/>
                              <w:sz w:val="18"/>
                              <w:szCs w:val="18"/>
                            </w:rPr>
                            <w:t>info</w:t>
                          </w:r>
                          <w:r w:rsidRPr="00632ECD">
                            <w:rPr>
                              <w:rFonts w:ascii="Calibri Light" w:hAnsi="Calibri Light"/>
                              <w:color w:val="595959"/>
                              <w:sz w:val="18"/>
                              <w:szCs w:val="18"/>
                              <w:lang w:val="el-GR"/>
                            </w:rPr>
                            <w:t>@</w:t>
                          </w:r>
                          <w:r w:rsidRPr="00632ECD">
                            <w:rPr>
                              <w:rFonts w:ascii="Calibri Light" w:hAnsi="Calibri Light"/>
                              <w:color w:val="595959"/>
                              <w:sz w:val="18"/>
                              <w:szCs w:val="18"/>
                            </w:rPr>
                            <w:t>nb</w:t>
                          </w:r>
                          <w:r w:rsidRPr="00632ECD">
                            <w:rPr>
                              <w:rFonts w:ascii="Calibri Light" w:hAnsi="Calibri Light"/>
                              <w:color w:val="595959"/>
                              <w:sz w:val="18"/>
                              <w:szCs w:val="18"/>
                              <w:lang w:val="el-GR"/>
                            </w:rPr>
                            <w:t>.</w:t>
                          </w:r>
                          <w:r w:rsidRPr="00632ECD">
                            <w:rPr>
                              <w:rFonts w:ascii="Calibri Light" w:hAnsi="Calibri Light"/>
                              <w:color w:val="595959"/>
                              <w:sz w:val="18"/>
                              <w:szCs w:val="18"/>
                            </w:rPr>
                            <w:t>org</w:t>
                          </w:r>
                          <w:r w:rsidRPr="00632ECD">
                            <w:rPr>
                              <w:rFonts w:ascii="Calibri Light" w:hAnsi="Calibri Light"/>
                              <w:color w:val="595959"/>
                              <w:sz w:val="18"/>
                              <w:szCs w:val="18"/>
                              <w:lang w:val="el-GR"/>
                            </w:rPr>
                            <w:t xml:space="preserve"> • </w:t>
                          </w:r>
                          <w:r w:rsidRPr="00632ECD">
                            <w:rPr>
                              <w:rFonts w:ascii="Calibri Light" w:hAnsi="Calibri Light"/>
                              <w:color w:val="595959"/>
                              <w:sz w:val="18"/>
                              <w:szCs w:val="18"/>
                            </w:rPr>
                            <w:t>www</w:t>
                          </w:r>
                          <w:r w:rsidRPr="00632ECD">
                            <w:rPr>
                              <w:rFonts w:ascii="Calibri Light" w:hAnsi="Calibri Light"/>
                              <w:color w:val="595959"/>
                              <w:sz w:val="18"/>
                              <w:szCs w:val="18"/>
                              <w:lang w:val="el-GR"/>
                            </w:rPr>
                            <w:t>.</w:t>
                          </w:r>
                          <w:r w:rsidRPr="00632ECD">
                            <w:rPr>
                              <w:rFonts w:ascii="Calibri Light" w:hAnsi="Calibri Light"/>
                              <w:color w:val="595959"/>
                              <w:sz w:val="18"/>
                              <w:szCs w:val="18"/>
                            </w:rPr>
                            <w:t>nb</w:t>
                          </w:r>
                          <w:r w:rsidRPr="00632ECD">
                            <w:rPr>
                              <w:rFonts w:ascii="Calibri Light" w:hAnsi="Calibri Light"/>
                              <w:color w:val="595959"/>
                              <w:sz w:val="18"/>
                              <w:szCs w:val="18"/>
                              <w:lang w:val="el-GR"/>
                            </w:rPr>
                            <w:t>.</w:t>
                          </w:r>
                          <w:r w:rsidRPr="00632ECD">
                            <w:rPr>
                              <w:rFonts w:ascii="Calibri Light" w:hAnsi="Calibri Light"/>
                              <w:color w:val="595959"/>
                              <w:sz w:val="18"/>
                              <w:szCs w:val="18"/>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ED35C" id="_x0000_t202" coordsize="21600,21600" o:spt="202" path="m,l,21600r21600,l21600,xe">
              <v:stroke joinstyle="miter"/>
              <v:path gradientshapeok="t" o:connecttype="rect"/>
            </v:shapetype>
            <v:shape id="Text Box 11" o:spid="_x0000_s1027" type="#_x0000_t202" style="position:absolute;left:0;text-align:left;margin-left:-29.95pt;margin-top:-38.75pt;width:522.55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" stroked="f">
              <v:textbox>
                <w:txbxContent>
                  <w:p w14:paraId="58AF3EB3" w14:textId="77777777" w:rsidR="00632ECD" w:rsidRPr="00632ECD" w:rsidRDefault="00632ECD" w:rsidP="00632ECD">
                    <w:pPr>
                      <w:jc w:val="center"/>
                      <w:rPr>
                        <w:rFonts w:ascii="Calibri Light" w:hAnsi="Calibri Light"/>
                        <w:color w:val="595959"/>
                        <w:sz w:val="18"/>
                        <w:szCs w:val="18"/>
                        <w:lang w:val="el-GR"/>
                      </w:rPr>
                    </w:pPr>
                    <w:r w:rsidRPr="00632ECD">
                      <w:rPr>
                        <w:rFonts w:ascii="Calibri Light" w:hAnsi="Calibri Light"/>
                        <w:color w:val="595959"/>
                        <w:sz w:val="18"/>
                        <w:szCs w:val="18"/>
                        <w:lang w:val="el-GR"/>
                      </w:rPr>
                      <w:t xml:space="preserve">Μαυρομιχάλη 23, Αθήνα 106 80, </w:t>
                    </w:r>
                    <w:r w:rsidRPr="00632ECD">
                      <w:rPr>
                        <w:rFonts w:ascii="Calibri Light" w:hAnsi="Calibri Light"/>
                        <w:color w:val="595959"/>
                        <w:sz w:val="18"/>
                        <w:szCs w:val="18"/>
                      </w:rPr>
                      <w:t>T</w:t>
                    </w:r>
                    <w:r w:rsidRPr="00632ECD">
                      <w:rPr>
                        <w:rFonts w:ascii="Calibri Light" w:hAnsi="Calibri Light"/>
                        <w:color w:val="595959"/>
                        <w:sz w:val="18"/>
                        <w:szCs w:val="18"/>
                        <w:lang w:val="el-GR"/>
                      </w:rPr>
                      <w:t xml:space="preserve">: 210 3678800 (30 γραμμές), </w:t>
                    </w:r>
                    <w:r w:rsidRPr="00632ECD">
                      <w:rPr>
                        <w:rFonts w:ascii="Calibri Light" w:hAnsi="Calibri Light"/>
                        <w:color w:val="595959"/>
                        <w:sz w:val="18"/>
                        <w:szCs w:val="18"/>
                      </w:rPr>
                      <w:t>F</w:t>
                    </w:r>
                    <w:r w:rsidRPr="00632ECD">
                      <w:rPr>
                        <w:rFonts w:ascii="Calibri Light" w:hAnsi="Calibri Light"/>
                        <w:color w:val="595959"/>
                        <w:sz w:val="18"/>
                        <w:szCs w:val="18"/>
                        <w:lang w:val="el-GR"/>
                      </w:rPr>
                      <w:t xml:space="preserve">: 210 3678857, </w:t>
                    </w:r>
                    <w:r w:rsidRPr="00632ECD">
                      <w:rPr>
                        <w:rFonts w:ascii="Calibri Light" w:hAnsi="Calibri Light"/>
                        <w:color w:val="595959"/>
                        <w:sz w:val="18"/>
                        <w:szCs w:val="18"/>
                      </w:rPr>
                      <w:t>info</w:t>
                    </w:r>
                    <w:r w:rsidRPr="00632ECD">
                      <w:rPr>
                        <w:rFonts w:ascii="Calibri Light" w:hAnsi="Calibri Light"/>
                        <w:color w:val="595959"/>
                        <w:sz w:val="18"/>
                        <w:szCs w:val="18"/>
                        <w:lang w:val="el-GR"/>
                      </w:rPr>
                      <w:t>@</w:t>
                    </w:r>
                    <w:proofErr w:type="spellStart"/>
                    <w:r w:rsidRPr="00632ECD">
                      <w:rPr>
                        <w:rFonts w:ascii="Calibri Light" w:hAnsi="Calibri Light"/>
                        <w:color w:val="595959"/>
                        <w:sz w:val="18"/>
                        <w:szCs w:val="18"/>
                      </w:rPr>
                      <w:t>nb</w:t>
                    </w:r>
                    <w:proofErr w:type="spellEnd"/>
                    <w:r w:rsidRPr="00632ECD">
                      <w:rPr>
                        <w:rFonts w:ascii="Calibri Light" w:hAnsi="Calibri Light"/>
                        <w:color w:val="595959"/>
                        <w:sz w:val="18"/>
                        <w:szCs w:val="18"/>
                        <w:lang w:val="el-GR"/>
                      </w:rPr>
                      <w:t>.</w:t>
                    </w:r>
                    <w:r w:rsidRPr="00632ECD">
                      <w:rPr>
                        <w:rFonts w:ascii="Calibri Light" w:hAnsi="Calibri Light"/>
                        <w:color w:val="595959"/>
                        <w:sz w:val="18"/>
                        <w:szCs w:val="18"/>
                      </w:rPr>
                      <w:t>org</w:t>
                    </w:r>
                    <w:r w:rsidRPr="00632ECD">
                      <w:rPr>
                        <w:rFonts w:ascii="Calibri Light" w:hAnsi="Calibri Light"/>
                        <w:color w:val="595959"/>
                        <w:sz w:val="18"/>
                        <w:szCs w:val="18"/>
                        <w:lang w:val="el-GR"/>
                      </w:rPr>
                      <w:t xml:space="preserve"> • </w:t>
                    </w:r>
                    <w:r w:rsidRPr="00632ECD">
                      <w:rPr>
                        <w:rFonts w:ascii="Calibri Light" w:hAnsi="Calibri Light"/>
                        <w:color w:val="595959"/>
                        <w:sz w:val="18"/>
                        <w:szCs w:val="18"/>
                      </w:rPr>
                      <w:t>www</w:t>
                    </w:r>
                    <w:r w:rsidRPr="00632ECD">
                      <w:rPr>
                        <w:rFonts w:ascii="Calibri Light" w:hAnsi="Calibri Light"/>
                        <w:color w:val="595959"/>
                        <w:sz w:val="18"/>
                        <w:szCs w:val="18"/>
                        <w:lang w:val="el-GR"/>
                      </w:rPr>
                      <w:t>.</w:t>
                    </w:r>
                    <w:proofErr w:type="spellStart"/>
                    <w:r w:rsidRPr="00632ECD">
                      <w:rPr>
                        <w:rFonts w:ascii="Calibri Light" w:hAnsi="Calibri Light"/>
                        <w:color w:val="595959"/>
                        <w:sz w:val="18"/>
                        <w:szCs w:val="18"/>
                      </w:rPr>
                      <w:t>nb</w:t>
                    </w:r>
                    <w:proofErr w:type="spellEnd"/>
                    <w:r w:rsidRPr="00632ECD">
                      <w:rPr>
                        <w:rFonts w:ascii="Calibri Light" w:hAnsi="Calibri Light"/>
                        <w:color w:val="595959"/>
                        <w:sz w:val="18"/>
                        <w:szCs w:val="18"/>
                        <w:lang w:val="el-GR"/>
                      </w:rPr>
                      <w:t>.</w:t>
                    </w:r>
                    <w:r w:rsidRPr="00632ECD">
                      <w:rPr>
                        <w:rFonts w:ascii="Calibri Light" w:hAnsi="Calibri Light"/>
                        <w:color w:val="595959"/>
                        <w:sz w:val="18"/>
                        <w:szCs w:val="18"/>
                      </w:rPr>
                      <w: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D74DB" w14:textId="77777777" w:rsidR="00661E6C" w:rsidRDefault="00661E6C">
      <w:r>
        <w:separator/>
      </w:r>
    </w:p>
  </w:footnote>
  <w:footnote w:type="continuationSeparator" w:id="0">
    <w:p w14:paraId="6AB1DCC8" w14:textId="77777777" w:rsidR="00661E6C" w:rsidRDefault="0066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7D5B" w14:textId="77777777" w:rsidR="002A0127" w:rsidRDefault="002A0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7267" w14:textId="77777777" w:rsidR="007E530E" w:rsidRDefault="00050730" w:rsidP="005E4F6F">
    <w:pPr>
      <w:jc w:val="center"/>
      <w:rPr>
        <w:sz w:val="32"/>
        <w:lang w:val="el-GR"/>
      </w:rPr>
    </w:pPr>
    <w:r>
      <w:rPr>
        <w:noProof/>
        <w:lang w:val="en-US"/>
      </w:rPr>
      <w:drawing>
        <wp:anchor distT="0" distB="0" distL="114300" distR="114300" simplePos="0" relativeHeight="251659264" behindDoc="1" locked="0" layoutInCell="1" allowOverlap="1" wp14:anchorId="1761932F" wp14:editId="15581DAF">
          <wp:simplePos x="0" y="0"/>
          <wp:positionH relativeFrom="column">
            <wp:posOffset>-799465</wp:posOffset>
          </wp:positionH>
          <wp:positionV relativeFrom="paragraph">
            <wp:posOffset>-467360</wp:posOffset>
          </wp:positionV>
          <wp:extent cx="7522845" cy="10627995"/>
          <wp:effectExtent l="0" t="0" r="0" b="0"/>
          <wp:wrapNone/>
          <wp:docPr id="14" name="Εικόνα 14" descr="NB_Ekpaideutikh_Epis_2-se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B_Ekpaideutikh_Epis_2-sel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06279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7467" w14:textId="31CD2A36" w:rsidR="007E530E" w:rsidRDefault="00414EC9" w:rsidP="005E4F6F">
    <w:pPr>
      <w:pStyle w:val="Header"/>
      <w:jc w:val="center"/>
    </w:pPr>
    <w:r>
      <w:rPr>
        <w:noProof/>
        <w:lang w:val="en-US"/>
      </w:rPr>
      <w:drawing>
        <wp:anchor distT="0" distB="0" distL="114300" distR="114300" simplePos="0" relativeHeight="251656192" behindDoc="1" locked="0" layoutInCell="1" allowOverlap="1" wp14:anchorId="53263A10" wp14:editId="6683123E">
          <wp:simplePos x="0" y="0"/>
          <wp:positionH relativeFrom="page">
            <wp:align>right</wp:align>
          </wp:positionH>
          <wp:positionV relativeFrom="paragraph">
            <wp:posOffset>-337820</wp:posOffset>
          </wp:positionV>
          <wp:extent cx="7502525" cy="10598785"/>
          <wp:effectExtent l="0" t="0" r="3175" b="0"/>
          <wp:wrapNone/>
          <wp:docPr id="9" name="Εικόνα 9" descr="NB_Ekpaideutikh_Epis_1-se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_Ekpaideutikh_Epis_1-sel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0598785"/>
                  </a:xfrm>
                  <a:prstGeom prst="rect">
                    <a:avLst/>
                  </a:prstGeom>
                  <a:noFill/>
                  <a:ln>
                    <a:noFill/>
                  </a:ln>
                </pic:spPr>
              </pic:pic>
            </a:graphicData>
          </a:graphic>
        </wp:anchor>
      </w:drawing>
    </w:r>
    <w:r w:rsidR="00593904">
      <w:rPr>
        <w:noProof/>
        <w:lang w:val="en-US"/>
      </w:rPr>
      <w:drawing>
        <wp:anchor distT="0" distB="0" distL="114300" distR="114300" simplePos="0" relativeHeight="251660288" behindDoc="0" locked="0" layoutInCell="1" allowOverlap="1" wp14:anchorId="28062D97" wp14:editId="790D846E">
          <wp:simplePos x="0" y="0"/>
          <wp:positionH relativeFrom="column">
            <wp:posOffset>4382770</wp:posOffset>
          </wp:positionH>
          <wp:positionV relativeFrom="paragraph">
            <wp:posOffset>-132715</wp:posOffset>
          </wp:positionV>
          <wp:extent cx="1666875" cy="594360"/>
          <wp:effectExtent l="0" t="0" r="9525" b="0"/>
          <wp:wrapThrough wrapText="bothSides">
            <wp:wrapPolygon edited="0">
              <wp:start x="494" y="0"/>
              <wp:lineTo x="0" y="9000"/>
              <wp:lineTo x="0" y="20769"/>
              <wp:lineTo x="21477" y="20769"/>
              <wp:lineTo x="21477" y="15231"/>
              <wp:lineTo x="5184" y="11077"/>
              <wp:lineTo x="12837" y="11077"/>
              <wp:lineTo x="12837" y="2077"/>
              <wp:lineTo x="6171" y="0"/>
              <wp:lineTo x="494" y="0"/>
            </wp:wrapPolygon>
          </wp:wrapThrough>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66875" cy="59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6C2D"/>
    <w:multiLevelType w:val="hybridMultilevel"/>
    <w:tmpl w:val="DDD25C24"/>
    <w:lvl w:ilvl="0" w:tplc="04080019">
      <w:start w:val="1"/>
      <w:numFmt w:val="lowerLetter"/>
      <w:lvlText w:val="%1."/>
      <w:lvlJc w:val="left"/>
      <w:pPr>
        <w:tabs>
          <w:tab w:val="num" w:pos="720"/>
        </w:tabs>
        <w:ind w:left="720" w:hanging="360"/>
      </w:pPr>
      <w:rPr>
        <w:rFonts w:hint="default"/>
      </w:rPr>
    </w:lvl>
    <w:lvl w:ilvl="1" w:tplc="3CF8800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0786EA1"/>
    <w:multiLevelType w:val="hybridMultilevel"/>
    <w:tmpl w:val="D158B88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203FC"/>
    <w:multiLevelType w:val="hybridMultilevel"/>
    <w:tmpl w:val="1F4C17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E8E3561"/>
    <w:multiLevelType w:val="hybridMultilevel"/>
    <w:tmpl w:val="279E534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90668AA"/>
    <w:multiLevelType w:val="hybridMultilevel"/>
    <w:tmpl w:val="32764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CA0453"/>
    <w:multiLevelType w:val="hybridMultilevel"/>
    <w:tmpl w:val="1C5C6C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7B4D1107"/>
    <w:multiLevelType w:val="hybridMultilevel"/>
    <w:tmpl w:val="94F0218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9E"/>
    <w:rsid w:val="00002587"/>
    <w:rsid w:val="0001067B"/>
    <w:rsid w:val="0003129F"/>
    <w:rsid w:val="00050730"/>
    <w:rsid w:val="000C0962"/>
    <w:rsid w:val="000E3282"/>
    <w:rsid w:val="001219B0"/>
    <w:rsid w:val="0016040F"/>
    <w:rsid w:val="00257104"/>
    <w:rsid w:val="002A0127"/>
    <w:rsid w:val="002A7259"/>
    <w:rsid w:val="002B68B5"/>
    <w:rsid w:val="002B6BCE"/>
    <w:rsid w:val="002E7D31"/>
    <w:rsid w:val="00322401"/>
    <w:rsid w:val="003438AB"/>
    <w:rsid w:val="00360D7C"/>
    <w:rsid w:val="00367386"/>
    <w:rsid w:val="003C0C3D"/>
    <w:rsid w:val="003C214C"/>
    <w:rsid w:val="00414EC9"/>
    <w:rsid w:val="004202D2"/>
    <w:rsid w:val="004306BC"/>
    <w:rsid w:val="00457298"/>
    <w:rsid w:val="004646E2"/>
    <w:rsid w:val="00465D88"/>
    <w:rsid w:val="00474DDA"/>
    <w:rsid w:val="00482E26"/>
    <w:rsid w:val="004C1122"/>
    <w:rsid w:val="00530735"/>
    <w:rsid w:val="00577B40"/>
    <w:rsid w:val="00593904"/>
    <w:rsid w:val="005E4F6F"/>
    <w:rsid w:val="0061281A"/>
    <w:rsid w:val="00632ECD"/>
    <w:rsid w:val="00661E6C"/>
    <w:rsid w:val="00683D6A"/>
    <w:rsid w:val="006A5105"/>
    <w:rsid w:val="006E604D"/>
    <w:rsid w:val="006F0144"/>
    <w:rsid w:val="0072232B"/>
    <w:rsid w:val="007668E8"/>
    <w:rsid w:val="007B0B9A"/>
    <w:rsid w:val="007B61F8"/>
    <w:rsid w:val="007E00B7"/>
    <w:rsid w:val="007E530E"/>
    <w:rsid w:val="00806254"/>
    <w:rsid w:val="008147E8"/>
    <w:rsid w:val="008344FA"/>
    <w:rsid w:val="00835E92"/>
    <w:rsid w:val="00854C34"/>
    <w:rsid w:val="008745CD"/>
    <w:rsid w:val="008807A2"/>
    <w:rsid w:val="00882823"/>
    <w:rsid w:val="008877D1"/>
    <w:rsid w:val="00893DF2"/>
    <w:rsid w:val="008C0089"/>
    <w:rsid w:val="009559E8"/>
    <w:rsid w:val="0097404A"/>
    <w:rsid w:val="009A6593"/>
    <w:rsid w:val="009C4FAA"/>
    <w:rsid w:val="009C6EE5"/>
    <w:rsid w:val="009D201D"/>
    <w:rsid w:val="009D614E"/>
    <w:rsid w:val="00A0027D"/>
    <w:rsid w:val="00A3671B"/>
    <w:rsid w:val="00A62312"/>
    <w:rsid w:val="00A74E03"/>
    <w:rsid w:val="00A76628"/>
    <w:rsid w:val="00B0406D"/>
    <w:rsid w:val="00B40D30"/>
    <w:rsid w:val="00B54CDC"/>
    <w:rsid w:val="00B97572"/>
    <w:rsid w:val="00BA3CC5"/>
    <w:rsid w:val="00BE2072"/>
    <w:rsid w:val="00BF784C"/>
    <w:rsid w:val="00C07B0D"/>
    <w:rsid w:val="00C07CA8"/>
    <w:rsid w:val="00C96CA8"/>
    <w:rsid w:val="00CB6B8B"/>
    <w:rsid w:val="00CC3D9E"/>
    <w:rsid w:val="00D05E7C"/>
    <w:rsid w:val="00D44246"/>
    <w:rsid w:val="00D61560"/>
    <w:rsid w:val="00D65E43"/>
    <w:rsid w:val="00D80A13"/>
    <w:rsid w:val="00D82CEA"/>
    <w:rsid w:val="00D938E9"/>
    <w:rsid w:val="00DB2FB4"/>
    <w:rsid w:val="00DF28C1"/>
    <w:rsid w:val="00E25FA0"/>
    <w:rsid w:val="00E275EF"/>
    <w:rsid w:val="00E61711"/>
    <w:rsid w:val="00E86361"/>
    <w:rsid w:val="00EB6BAE"/>
    <w:rsid w:val="00F145A8"/>
    <w:rsid w:val="00F4043F"/>
    <w:rsid w:val="00FC070B"/>
    <w:rsid w:val="00FF49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0CE61"/>
  <w15:docId w15:val="{21C00F48-65A3-4122-A8F4-8F66CAE7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4D"/>
    <w:pPr>
      <w:overflowPunct w:val="0"/>
      <w:autoSpaceDE w:val="0"/>
      <w:autoSpaceDN w:val="0"/>
      <w:adjustRightInd w:val="0"/>
      <w:spacing w:line="240" w:lineRule="atLeast"/>
      <w:jc w:val="both"/>
      <w:textAlignment w:val="baseline"/>
    </w:pPr>
    <w:rPr>
      <w:sz w:val="24"/>
      <w:lang w:val="en-GB" w:eastAsia="en-US"/>
    </w:rPr>
  </w:style>
  <w:style w:type="paragraph" w:styleId="Heading1">
    <w:name w:val="heading 1"/>
    <w:basedOn w:val="Normal"/>
    <w:next w:val="Normal"/>
    <w:qFormat/>
    <w:rsid w:val="006E604D"/>
    <w:pPr>
      <w:keepNext/>
      <w:outlineLvl w:val="0"/>
    </w:pPr>
    <w:rPr>
      <w:caps/>
    </w:rPr>
  </w:style>
  <w:style w:type="paragraph" w:styleId="Heading2">
    <w:name w:val="heading 2"/>
    <w:basedOn w:val="Normal"/>
    <w:next w:val="Normal"/>
    <w:qFormat/>
    <w:rsid w:val="006E604D"/>
    <w:pPr>
      <w:keepNext/>
      <w:outlineLvl w:val="1"/>
    </w:pPr>
    <w:rPr>
      <w:smallCaps/>
    </w:rPr>
  </w:style>
  <w:style w:type="paragraph" w:styleId="Heading3">
    <w:name w:val="heading 3"/>
    <w:basedOn w:val="Normal"/>
    <w:next w:val="Normal"/>
    <w:qFormat/>
    <w:rsid w:val="006E604D"/>
    <w:pPr>
      <w:keepNext/>
      <w:outlineLvl w:val="2"/>
    </w:pPr>
    <w:rPr>
      <w:i/>
    </w:rPr>
  </w:style>
  <w:style w:type="paragraph" w:styleId="Heading4">
    <w:name w:val="heading 4"/>
    <w:basedOn w:val="Normal"/>
    <w:next w:val="Normal"/>
    <w:qFormat/>
    <w:rsid w:val="006E604D"/>
    <w:pPr>
      <w:keepNext/>
      <w:outlineLvl w:val="3"/>
    </w:pPr>
  </w:style>
  <w:style w:type="paragraph" w:styleId="Heading5">
    <w:name w:val="heading 5"/>
    <w:basedOn w:val="Normal"/>
    <w:next w:val="Normal"/>
    <w:qFormat/>
    <w:rsid w:val="006E604D"/>
    <w:pPr>
      <w:keepNext/>
      <w:outlineLvl w:val="4"/>
    </w:pPr>
  </w:style>
  <w:style w:type="paragraph" w:styleId="Heading6">
    <w:name w:val="heading 6"/>
    <w:basedOn w:val="Normal"/>
    <w:next w:val="Normal"/>
    <w:qFormat/>
    <w:rsid w:val="006E604D"/>
    <w:pPr>
      <w:keepNext/>
      <w:outlineLvl w:val="5"/>
    </w:pPr>
  </w:style>
  <w:style w:type="paragraph" w:styleId="Heading7">
    <w:name w:val="heading 7"/>
    <w:basedOn w:val="Normal"/>
    <w:next w:val="Normal"/>
    <w:qFormat/>
    <w:rsid w:val="006E604D"/>
    <w:pPr>
      <w:keepNext/>
      <w:outlineLvl w:val="6"/>
    </w:pPr>
  </w:style>
  <w:style w:type="paragraph" w:styleId="Heading8">
    <w:name w:val="heading 8"/>
    <w:basedOn w:val="Normal"/>
    <w:next w:val="Normal"/>
    <w:qFormat/>
    <w:rsid w:val="006E604D"/>
    <w:pPr>
      <w:keepNext/>
      <w:outlineLvl w:val="7"/>
    </w:pPr>
  </w:style>
  <w:style w:type="paragraph" w:styleId="Heading9">
    <w:name w:val="heading 9"/>
    <w:basedOn w:val="Normal"/>
    <w:next w:val="Normal"/>
    <w:qFormat/>
    <w:rsid w:val="006E604D"/>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6E604D"/>
    <w:pPr>
      <w:tabs>
        <w:tab w:val="left" w:pos="4520"/>
        <w:tab w:val="right" w:leader="dot" w:pos="8900"/>
      </w:tabs>
      <w:ind w:left="3920"/>
    </w:pPr>
  </w:style>
  <w:style w:type="paragraph" w:styleId="TOC7">
    <w:name w:val="toc 7"/>
    <w:basedOn w:val="Normal"/>
    <w:next w:val="Normal"/>
    <w:semiHidden/>
    <w:rsid w:val="006E604D"/>
    <w:pPr>
      <w:tabs>
        <w:tab w:val="left" w:pos="3960"/>
        <w:tab w:val="right" w:leader="dot" w:pos="8900"/>
      </w:tabs>
      <w:ind w:left="3360"/>
    </w:pPr>
  </w:style>
  <w:style w:type="paragraph" w:styleId="TOC6">
    <w:name w:val="toc 6"/>
    <w:basedOn w:val="Normal"/>
    <w:next w:val="Normal"/>
    <w:semiHidden/>
    <w:rsid w:val="006E604D"/>
    <w:pPr>
      <w:tabs>
        <w:tab w:val="left" w:pos="3400"/>
        <w:tab w:val="right" w:leader="dot" w:pos="8900"/>
      </w:tabs>
      <w:ind w:left="2800"/>
    </w:pPr>
  </w:style>
  <w:style w:type="paragraph" w:styleId="TOC5">
    <w:name w:val="toc 5"/>
    <w:basedOn w:val="Normal"/>
    <w:next w:val="Normal"/>
    <w:semiHidden/>
    <w:rsid w:val="006E604D"/>
    <w:pPr>
      <w:tabs>
        <w:tab w:val="left" w:pos="2820"/>
        <w:tab w:val="right" w:leader="dot" w:pos="8900"/>
      </w:tabs>
      <w:ind w:left="2240"/>
    </w:pPr>
  </w:style>
  <w:style w:type="paragraph" w:styleId="TOC4">
    <w:name w:val="toc 4"/>
    <w:basedOn w:val="Normal"/>
    <w:next w:val="Normal"/>
    <w:semiHidden/>
    <w:rsid w:val="006E604D"/>
    <w:pPr>
      <w:tabs>
        <w:tab w:val="left" w:pos="2260"/>
        <w:tab w:val="right" w:leader="dot" w:pos="8900"/>
      </w:tabs>
      <w:ind w:left="1680"/>
    </w:pPr>
  </w:style>
  <w:style w:type="paragraph" w:styleId="TOC3">
    <w:name w:val="toc 3"/>
    <w:basedOn w:val="Normal"/>
    <w:next w:val="Normal"/>
    <w:semiHidden/>
    <w:rsid w:val="006E604D"/>
    <w:pPr>
      <w:tabs>
        <w:tab w:val="left" w:pos="1720"/>
        <w:tab w:val="right" w:leader="dot" w:pos="8900"/>
      </w:tabs>
      <w:ind w:left="1120"/>
    </w:pPr>
  </w:style>
  <w:style w:type="paragraph" w:styleId="TOC2">
    <w:name w:val="toc 2"/>
    <w:basedOn w:val="Normal"/>
    <w:next w:val="Normal"/>
    <w:semiHidden/>
    <w:rsid w:val="006E604D"/>
    <w:pPr>
      <w:tabs>
        <w:tab w:val="left" w:pos="1120"/>
        <w:tab w:val="right" w:leader="dot" w:pos="8900"/>
      </w:tabs>
      <w:ind w:left="560"/>
    </w:pPr>
  </w:style>
  <w:style w:type="paragraph" w:styleId="TOC1">
    <w:name w:val="toc 1"/>
    <w:basedOn w:val="Normal"/>
    <w:next w:val="Normal"/>
    <w:semiHidden/>
    <w:rsid w:val="006E604D"/>
    <w:pPr>
      <w:tabs>
        <w:tab w:val="left" w:pos="560"/>
        <w:tab w:val="right" w:leader="dot" w:pos="8900"/>
      </w:tabs>
    </w:pPr>
  </w:style>
  <w:style w:type="paragraph" w:styleId="Index7">
    <w:name w:val="index 7"/>
    <w:basedOn w:val="Normal"/>
    <w:next w:val="Normal"/>
    <w:semiHidden/>
    <w:rsid w:val="006E604D"/>
    <w:pPr>
      <w:ind w:left="3400"/>
    </w:pPr>
  </w:style>
  <w:style w:type="paragraph" w:styleId="Index6">
    <w:name w:val="index 6"/>
    <w:basedOn w:val="Normal"/>
    <w:next w:val="Normal"/>
    <w:semiHidden/>
    <w:rsid w:val="006E604D"/>
    <w:pPr>
      <w:ind w:left="2820"/>
    </w:pPr>
  </w:style>
  <w:style w:type="paragraph" w:styleId="Index5">
    <w:name w:val="index 5"/>
    <w:basedOn w:val="Normal"/>
    <w:next w:val="Normal"/>
    <w:semiHidden/>
    <w:rsid w:val="006E604D"/>
    <w:pPr>
      <w:ind w:left="2260"/>
    </w:pPr>
  </w:style>
  <w:style w:type="paragraph" w:styleId="Index4">
    <w:name w:val="index 4"/>
    <w:basedOn w:val="Normal"/>
    <w:next w:val="Normal"/>
    <w:semiHidden/>
    <w:rsid w:val="006E604D"/>
    <w:pPr>
      <w:ind w:left="1700"/>
    </w:pPr>
  </w:style>
  <w:style w:type="paragraph" w:styleId="Index3">
    <w:name w:val="index 3"/>
    <w:basedOn w:val="Normal"/>
    <w:next w:val="Normal"/>
    <w:semiHidden/>
    <w:rsid w:val="006E604D"/>
    <w:pPr>
      <w:ind w:left="1120"/>
    </w:pPr>
  </w:style>
  <w:style w:type="paragraph" w:styleId="Index2">
    <w:name w:val="index 2"/>
    <w:basedOn w:val="Normal"/>
    <w:next w:val="Normal"/>
    <w:semiHidden/>
    <w:rsid w:val="006E604D"/>
    <w:pPr>
      <w:ind w:left="560"/>
    </w:pPr>
  </w:style>
  <w:style w:type="paragraph" w:styleId="Index1">
    <w:name w:val="index 1"/>
    <w:basedOn w:val="Normal"/>
    <w:next w:val="Normal"/>
    <w:semiHidden/>
    <w:rsid w:val="006E604D"/>
  </w:style>
  <w:style w:type="paragraph" w:styleId="Footer">
    <w:name w:val="footer"/>
    <w:basedOn w:val="Normal"/>
    <w:rsid w:val="006E604D"/>
    <w:pPr>
      <w:tabs>
        <w:tab w:val="center" w:pos="4660"/>
        <w:tab w:val="right" w:pos="8900"/>
      </w:tabs>
    </w:pPr>
  </w:style>
  <w:style w:type="paragraph" w:styleId="Header">
    <w:name w:val="header"/>
    <w:basedOn w:val="Normal"/>
    <w:rsid w:val="006E604D"/>
    <w:pPr>
      <w:tabs>
        <w:tab w:val="center" w:pos="4660"/>
        <w:tab w:val="right" w:pos="8900"/>
      </w:tabs>
    </w:pPr>
  </w:style>
  <w:style w:type="paragraph" w:styleId="NormalIndent">
    <w:name w:val="Normal Indent"/>
    <w:basedOn w:val="Normal"/>
    <w:rsid w:val="006E604D"/>
    <w:pPr>
      <w:ind w:left="708"/>
    </w:pPr>
  </w:style>
  <w:style w:type="paragraph" w:styleId="TOC9">
    <w:name w:val="toc 9"/>
    <w:basedOn w:val="Normal"/>
    <w:next w:val="Normal"/>
    <w:semiHidden/>
    <w:rsid w:val="006E604D"/>
    <w:pPr>
      <w:tabs>
        <w:tab w:val="left" w:pos="5120"/>
        <w:tab w:val="right" w:leader="dot" w:pos="8900"/>
      </w:tabs>
      <w:ind w:left="4480"/>
    </w:pPr>
  </w:style>
  <w:style w:type="paragraph" w:customStyle="1" w:styleId="Hanging1Indent">
    <w:name w:val="Hanging 1 Indent"/>
    <w:basedOn w:val="Normal"/>
    <w:rsid w:val="006E604D"/>
    <w:pPr>
      <w:ind w:left="560" w:hanging="560"/>
    </w:pPr>
  </w:style>
  <w:style w:type="paragraph" w:customStyle="1" w:styleId="Hanging2Indent">
    <w:name w:val="Hanging 2 Indent"/>
    <w:basedOn w:val="Normal"/>
    <w:rsid w:val="006E604D"/>
    <w:pPr>
      <w:ind w:left="1120" w:hanging="560"/>
    </w:pPr>
  </w:style>
  <w:style w:type="paragraph" w:customStyle="1" w:styleId="Hanging3Indent">
    <w:name w:val="Hanging 3 Indent"/>
    <w:basedOn w:val="Normal"/>
    <w:rsid w:val="006E604D"/>
    <w:pPr>
      <w:ind w:left="1680" w:hanging="560"/>
    </w:pPr>
  </w:style>
  <w:style w:type="paragraph" w:customStyle="1" w:styleId="Indent1">
    <w:name w:val="Indent 1"/>
    <w:basedOn w:val="Normal"/>
    <w:rsid w:val="006E604D"/>
    <w:pPr>
      <w:ind w:left="560"/>
    </w:pPr>
  </w:style>
  <w:style w:type="paragraph" w:customStyle="1" w:styleId="Indent2">
    <w:name w:val="Indent 2"/>
    <w:basedOn w:val="Normal"/>
    <w:rsid w:val="006E604D"/>
    <w:pPr>
      <w:ind w:left="1120"/>
    </w:pPr>
  </w:style>
  <w:style w:type="paragraph" w:customStyle="1" w:styleId="Indent3">
    <w:name w:val="Indent 3"/>
    <w:basedOn w:val="Normal"/>
    <w:rsid w:val="006E604D"/>
    <w:pPr>
      <w:ind w:left="1680"/>
    </w:pPr>
  </w:style>
  <w:style w:type="paragraph" w:customStyle="1" w:styleId="Level1Heading">
    <w:name w:val="Level 1 Heading"/>
    <w:basedOn w:val="Normal"/>
    <w:next w:val="Normal"/>
    <w:rsid w:val="006E604D"/>
    <w:pPr>
      <w:keepNext/>
    </w:pPr>
    <w:rPr>
      <w:caps/>
    </w:rPr>
  </w:style>
  <w:style w:type="paragraph" w:customStyle="1" w:styleId="PageHeader">
    <w:name w:val="Page Header"/>
    <w:basedOn w:val="Header"/>
    <w:next w:val="PageHeader2"/>
    <w:rsid w:val="006E604D"/>
    <w:pPr>
      <w:keepNext/>
      <w:spacing w:line="240" w:lineRule="auto"/>
    </w:pPr>
    <w:rPr>
      <w:caps/>
      <w:sz w:val="16"/>
    </w:rPr>
  </w:style>
  <w:style w:type="paragraph" w:customStyle="1" w:styleId="PageHeader2">
    <w:name w:val="Page Header2"/>
    <w:basedOn w:val="Normal"/>
    <w:rsid w:val="006E604D"/>
    <w:pPr>
      <w:pBdr>
        <w:top w:val="single" w:sz="6" w:space="0" w:color="auto"/>
      </w:pBdr>
      <w:spacing w:before="140"/>
    </w:pPr>
  </w:style>
  <w:style w:type="paragraph" w:customStyle="1" w:styleId="Level2Heading">
    <w:name w:val="Level 2 Heading"/>
    <w:basedOn w:val="Normal"/>
    <w:next w:val="Normal"/>
    <w:rsid w:val="006E604D"/>
    <w:pPr>
      <w:keepNext/>
    </w:pPr>
    <w:rPr>
      <w:smallCaps/>
    </w:rPr>
  </w:style>
  <w:style w:type="paragraph" w:customStyle="1" w:styleId="Level3Heading">
    <w:name w:val="Level 3 Heading"/>
    <w:basedOn w:val="Normal"/>
    <w:next w:val="Normal"/>
    <w:rsid w:val="006E604D"/>
    <w:pPr>
      <w:keepNext/>
    </w:pPr>
    <w:rPr>
      <w:i/>
    </w:rPr>
  </w:style>
  <w:style w:type="paragraph" w:customStyle="1" w:styleId="PageFooter">
    <w:name w:val="Page Footer"/>
    <w:basedOn w:val="Footer"/>
    <w:next w:val="Normal"/>
    <w:rsid w:val="006E604D"/>
    <w:pPr>
      <w:pBdr>
        <w:top w:val="single" w:sz="6" w:space="0" w:color="auto"/>
      </w:pBdr>
      <w:spacing w:line="240" w:lineRule="auto"/>
    </w:pPr>
    <w:rPr>
      <w:sz w:val="18"/>
    </w:rPr>
  </w:style>
  <w:style w:type="paragraph" w:customStyle="1" w:styleId="MemoSubject">
    <w:name w:val="Memo Subject"/>
    <w:basedOn w:val="Normal"/>
    <w:next w:val="Normal"/>
    <w:rsid w:val="006E604D"/>
    <w:pPr>
      <w:spacing w:before="960" w:after="200"/>
    </w:pPr>
    <w:rPr>
      <w:caps/>
    </w:rPr>
  </w:style>
  <w:style w:type="character" w:styleId="Hyperlink">
    <w:name w:val="Hyperlink"/>
    <w:rsid w:val="006E604D"/>
    <w:rPr>
      <w:color w:val="0000FF"/>
      <w:u w:val="single"/>
    </w:rPr>
  </w:style>
  <w:style w:type="character" w:styleId="Strong">
    <w:name w:val="Strong"/>
    <w:qFormat/>
    <w:rsid w:val="006E604D"/>
    <w:rPr>
      <w:b/>
      <w:bCs/>
    </w:rPr>
  </w:style>
  <w:style w:type="character" w:styleId="FollowedHyperlink">
    <w:name w:val="FollowedHyperlink"/>
    <w:rsid w:val="006E604D"/>
    <w:rPr>
      <w:color w:val="800080"/>
      <w:u w:val="single"/>
    </w:rPr>
  </w:style>
  <w:style w:type="paragraph" w:styleId="BodyText">
    <w:name w:val="Body Text"/>
    <w:basedOn w:val="Normal"/>
    <w:rsid w:val="006E604D"/>
    <w:pPr>
      <w:overflowPunct/>
      <w:autoSpaceDE/>
      <w:autoSpaceDN/>
      <w:adjustRightInd/>
      <w:spacing w:line="240" w:lineRule="auto"/>
      <w:jc w:val="left"/>
      <w:textAlignment w:val="auto"/>
    </w:pPr>
    <w:rPr>
      <w:lang w:val="el-GR"/>
    </w:rPr>
  </w:style>
  <w:style w:type="paragraph" w:styleId="BodyText2">
    <w:name w:val="Body Text 2"/>
    <w:basedOn w:val="Normal"/>
    <w:rsid w:val="006E604D"/>
    <w:pPr>
      <w:overflowPunct/>
      <w:autoSpaceDE/>
      <w:autoSpaceDN/>
      <w:adjustRightInd/>
      <w:spacing w:line="240" w:lineRule="auto"/>
      <w:textAlignment w:val="auto"/>
    </w:pPr>
    <w:rPr>
      <w:sz w:val="28"/>
      <w:lang w:val="el-GR"/>
    </w:rPr>
  </w:style>
  <w:style w:type="paragraph" w:styleId="BodyTextIndent">
    <w:name w:val="Body Text Indent"/>
    <w:basedOn w:val="Normal"/>
    <w:rsid w:val="006E604D"/>
    <w:pPr>
      <w:overflowPunct/>
      <w:autoSpaceDE/>
      <w:autoSpaceDN/>
      <w:adjustRightInd/>
      <w:spacing w:line="240" w:lineRule="auto"/>
      <w:ind w:left="561"/>
      <w:textAlignment w:val="auto"/>
    </w:pPr>
    <w:rPr>
      <w:lang w:val="el-GR"/>
    </w:rPr>
  </w:style>
  <w:style w:type="paragraph" w:styleId="NoSpacing">
    <w:name w:val="No Spacing"/>
    <w:uiPriority w:val="1"/>
    <w:qFormat/>
    <w:rsid w:val="00050730"/>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50730"/>
    <w:rPr>
      <w:color w:val="605E5C"/>
      <w:shd w:val="clear" w:color="auto" w:fill="E1DFDD"/>
    </w:rPr>
  </w:style>
  <w:style w:type="character" w:styleId="UnresolvedMention">
    <w:name w:val="Unresolved Mention"/>
    <w:basedOn w:val="DefaultParagraphFont"/>
    <w:uiPriority w:val="99"/>
    <w:semiHidden/>
    <w:unhideWhenUsed/>
    <w:rsid w:val="00360D7C"/>
    <w:rPr>
      <w:color w:val="605E5C"/>
      <w:shd w:val="clear" w:color="auto" w:fill="E1DFDD"/>
    </w:rPr>
  </w:style>
  <w:style w:type="paragraph" w:styleId="ListParagraph">
    <w:name w:val="List Paragraph"/>
    <w:basedOn w:val="Normal"/>
    <w:uiPriority w:val="34"/>
    <w:qFormat/>
    <w:rsid w:val="002A0127"/>
    <w:pPr>
      <w:ind w:left="720"/>
      <w:contextualSpacing/>
    </w:pPr>
  </w:style>
  <w:style w:type="character" w:styleId="CommentReference">
    <w:name w:val="annotation reference"/>
    <w:basedOn w:val="DefaultParagraphFont"/>
    <w:uiPriority w:val="99"/>
    <w:semiHidden/>
    <w:unhideWhenUsed/>
    <w:rsid w:val="0083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7614">
      <w:bodyDiv w:val="1"/>
      <w:marLeft w:val="0"/>
      <w:marRight w:val="0"/>
      <w:marTop w:val="0"/>
      <w:marBottom w:val="0"/>
      <w:divBdr>
        <w:top w:val="none" w:sz="0" w:space="0" w:color="auto"/>
        <w:left w:val="none" w:sz="0" w:space="0" w:color="auto"/>
        <w:bottom w:val="none" w:sz="0" w:space="0" w:color="auto"/>
        <w:right w:val="none" w:sz="0" w:space="0" w:color="auto"/>
      </w:divBdr>
      <w:divsChild>
        <w:div w:id="2125995851">
          <w:marLeft w:val="0"/>
          <w:marRight w:val="0"/>
          <w:marTop w:val="0"/>
          <w:marBottom w:val="0"/>
          <w:divBdr>
            <w:top w:val="none" w:sz="0" w:space="0" w:color="auto"/>
            <w:left w:val="none" w:sz="0" w:space="0" w:color="auto"/>
            <w:bottom w:val="none" w:sz="0" w:space="0" w:color="auto"/>
            <w:right w:val="none" w:sz="0" w:space="0" w:color="auto"/>
          </w:divBdr>
        </w:div>
      </w:divsChild>
    </w:div>
    <w:div w:id="154884355">
      <w:bodyDiv w:val="1"/>
      <w:marLeft w:val="0"/>
      <w:marRight w:val="0"/>
      <w:marTop w:val="0"/>
      <w:marBottom w:val="0"/>
      <w:divBdr>
        <w:top w:val="none" w:sz="0" w:space="0" w:color="auto"/>
        <w:left w:val="none" w:sz="0" w:space="0" w:color="auto"/>
        <w:bottom w:val="none" w:sz="0" w:space="0" w:color="auto"/>
        <w:right w:val="none" w:sz="0" w:space="0" w:color="auto"/>
      </w:divBdr>
    </w:div>
    <w:div w:id="418215124">
      <w:bodyDiv w:val="1"/>
      <w:marLeft w:val="0"/>
      <w:marRight w:val="0"/>
      <w:marTop w:val="0"/>
      <w:marBottom w:val="0"/>
      <w:divBdr>
        <w:top w:val="none" w:sz="0" w:space="0" w:color="auto"/>
        <w:left w:val="none" w:sz="0" w:space="0" w:color="auto"/>
        <w:bottom w:val="none" w:sz="0" w:space="0" w:color="auto"/>
        <w:right w:val="none" w:sz="0" w:space="0" w:color="auto"/>
      </w:divBdr>
    </w:div>
    <w:div w:id="2038776094">
      <w:bodyDiv w:val="1"/>
      <w:marLeft w:val="0"/>
      <w:marRight w:val="0"/>
      <w:marTop w:val="0"/>
      <w:marBottom w:val="0"/>
      <w:divBdr>
        <w:top w:val="none" w:sz="0" w:space="0" w:color="auto"/>
        <w:left w:val="none" w:sz="0" w:space="0" w:color="auto"/>
        <w:bottom w:val="none" w:sz="0" w:space="0" w:color="auto"/>
        <w:right w:val="none" w:sz="0" w:space="0" w:color="auto"/>
      </w:divBdr>
      <w:divsChild>
        <w:div w:id="209022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b.org/international-business-for-lawyers-ibfl.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hec.edu/en"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nb.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 the attention of_</vt:lpstr>
      <vt:lpstr>For the attention of_</vt:lpstr>
    </vt:vector>
  </TitlesOfParts>
  <Company>Ernst &amp; Young Greece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attention of_</dc:title>
  <dc:creator>Sofia Georgopoulou</dc:creator>
  <cp:lastModifiedBy>Sofia Georgiadi</cp:lastModifiedBy>
  <cp:revision>5</cp:revision>
  <cp:lastPrinted>2021-01-28T11:20:00Z</cp:lastPrinted>
  <dcterms:created xsi:type="dcterms:W3CDTF">2021-02-01T14:56:00Z</dcterms:created>
  <dcterms:modified xsi:type="dcterms:W3CDTF">2021-02-15T09:36:00Z</dcterms:modified>
</cp:coreProperties>
</file>